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68D" w:rsidRPr="001F511B" w:rsidRDefault="003A4858" w:rsidP="00804D6B">
      <w:pPr>
        <w:jc w:val="center"/>
        <w:rPr>
          <w:sz w:val="36"/>
          <w:szCs w:val="36"/>
        </w:rPr>
      </w:pPr>
      <w:r w:rsidRPr="001F511B">
        <w:rPr>
          <w:sz w:val="36"/>
          <w:szCs w:val="36"/>
        </w:rPr>
        <w:t>FORENINGEN</w:t>
      </w:r>
    </w:p>
    <w:p w:rsidR="003A4858" w:rsidRPr="001F511B" w:rsidRDefault="003A4858" w:rsidP="00804D6B">
      <w:pPr>
        <w:jc w:val="center"/>
        <w:rPr>
          <w:sz w:val="36"/>
          <w:szCs w:val="36"/>
        </w:rPr>
      </w:pPr>
      <w:r w:rsidRPr="001F511B">
        <w:rPr>
          <w:sz w:val="36"/>
          <w:szCs w:val="36"/>
        </w:rPr>
        <w:t>af</w:t>
      </w:r>
    </w:p>
    <w:p w:rsidR="003A4858" w:rsidRPr="001F511B" w:rsidRDefault="003A4858" w:rsidP="00804D6B">
      <w:pPr>
        <w:jc w:val="center"/>
        <w:rPr>
          <w:sz w:val="56"/>
          <w:szCs w:val="56"/>
        </w:rPr>
      </w:pPr>
      <w:r w:rsidRPr="001F511B">
        <w:rPr>
          <w:sz w:val="56"/>
          <w:szCs w:val="56"/>
        </w:rPr>
        <w:t>NORDJYSKE DRESSURKURSER</w:t>
      </w:r>
    </w:p>
    <w:p w:rsidR="003A4858" w:rsidRPr="00EF0C18" w:rsidRDefault="003A4858" w:rsidP="00804D6B">
      <w:pPr>
        <w:jc w:val="center"/>
      </w:pPr>
      <w:r w:rsidRPr="001F511B">
        <w:t>Reg</w:t>
      </w:r>
      <w:r w:rsidRPr="00EF0C18">
        <w:t>ler for de nordjyske dressurkurser og den årlige fællesprøve i Dorf</w:t>
      </w:r>
      <w:r w:rsidR="00F53AE2">
        <w:t xml:space="preserve"> 2018</w:t>
      </w:r>
      <w:bookmarkStart w:id="0" w:name="_GoBack"/>
      <w:bookmarkEnd w:id="0"/>
    </w:p>
    <w:p w:rsidR="003A4858" w:rsidRPr="00EF0C18" w:rsidRDefault="003A4858" w:rsidP="00DA525E">
      <w:pPr>
        <w:pStyle w:val="Overskrift1"/>
      </w:pPr>
      <w:r w:rsidRPr="00EF0C18">
        <w:t>Unghunde:</w:t>
      </w:r>
      <w:r w:rsidR="00241989">
        <w:t xml:space="preserve"> </w:t>
      </w:r>
      <w:r w:rsidRPr="00EF0C18">
        <w:t>(0 – 24 mdr.)</w:t>
      </w:r>
    </w:p>
    <w:p w:rsidR="003A4858" w:rsidRPr="00EF0C18" w:rsidRDefault="00DA525E" w:rsidP="00DA525E">
      <w:pPr>
        <w:pStyle w:val="Overskrift2"/>
      </w:pPr>
      <w:r>
        <w:t>Lydighed</w:t>
      </w:r>
    </w:p>
    <w:p w:rsidR="00C55D08" w:rsidRDefault="003A4858" w:rsidP="003A4858">
      <w:r w:rsidRPr="00EF0C18">
        <w:t>Løsgående hinter på afmærket bane med vinkler og stop. Afstås fra løsgående, reduceres</w:t>
      </w:r>
      <w:r w:rsidR="00C55D08">
        <w:t xml:space="preserve"> </w:t>
      </w:r>
      <w:r w:rsidRPr="00EF0C18">
        <w:t xml:space="preserve">pointtallet forlods med 3. Endvidere vises </w:t>
      </w:r>
      <w:r w:rsidR="00D00742">
        <w:t>sit/</w:t>
      </w:r>
      <w:r w:rsidRPr="00EF0C18">
        <w:t>dæk</w:t>
      </w:r>
      <w:r w:rsidR="00D00742">
        <w:t>-</w:t>
      </w:r>
      <w:r w:rsidRPr="00EF0C18">
        <w:t>lydighed på kort og langt hold. “På la</w:t>
      </w:r>
      <w:r w:rsidR="00D00742">
        <w:t>ngt hold” vil sige, at føreren s</w:t>
      </w:r>
      <w:r w:rsidRPr="00EF0C18">
        <w:t xml:space="preserve">ækker </w:t>
      </w:r>
      <w:r w:rsidR="00D00742">
        <w:t xml:space="preserve">/dækker </w:t>
      </w:r>
      <w:r w:rsidRPr="00EF0C18">
        <w:t xml:space="preserve">hunden ned og fjerner sig 40 – </w:t>
      </w:r>
      <w:smartTag w:uri="urn:schemas-microsoft-com:office:smarttags" w:element="metricconverter">
        <w:smartTagPr>
          <w:attr w:name="ProductID" w:val="50 m"/>
        </w:smartTagPr>
        <w:r w:rsidRPr="00EF0C18">
          <w:t>50 m</w:t>
        </w:r>
      </w:smartTag>
      <w:r w:rsidRPr="00EF0C18">
        <w:t>. Når hunden derefter kaldes</w:t>
      </w:r>
      <w:r w:rsidR="00C55D08">
        <w:t xml:space="preserve"> </w:t>
      </w:r>
      <w:r w:rsidRPr="00EF0C18">
        <w:t xml:space="preserve">fra </w:t>
      </w:r>
      <w:r w:rsidR="00D00742">
        <w:t>sit/</w:t>
      </w:r>
      <w:r w:rsidRPr="00EF0C18">
        <w:t>dæk</w:t>
      </w:r>
      <w:r w:rsidR="00D00742">
        <w:t>-</w:t>
      </w:r>
      <w:r w:rsidRPr="00EF0C18">
        <w:t>stillingen, lægges der vægt på, at den viser sig lydig ved direkte at komme ind til sin</w:t>
      </w:r>
      <w:r w:rsidR="00C55D08">
        <w:t xml:space="preserve"> </w:t>
      </w:r>
      <w:r w:rsidRPr="00EF0C18">
        <w:t xml:space="preserve">fører og </w:t>
      </w:r>
      <w:r w:rsidR="00D00742">
        <w:t>sætte sig. Ved indkaldelsen skal hunden kunne stoppes</w:t>
      </w:r>
      <w:r w:rsidRPr="00EF0C18">
        <w:t xml:space="preserve"> på halvvejen</w:t>
      </w:r>
      <w:r w:rsidR="00D00742">
        <w:t xml:space="preserve"> i sit/dæk</w:t>
      </w:r>
      <w:r w:rsidRPr="00EF0C18">
        <w:t>.</w:t>
      </w:r>
    </w:p>
    <w:p w:rsidR="003A4858" w:rsidRPr="00F82FFD" w:rsidRDefault="003A4858" w:rsidP="003A4858">
      <w:pPr>
        <w:rPr>
          <w:b/>
        </w:rPr>
      </w:pPr>
      <w:r w:rsidRPr="00F82FFD">
        <w:rPr>
          <w:b/>
        </w:rPr>
        <w:t>For disciplinen gives der max. 10 point.</w:t>
      </w:r>
    </w:p>
    <w:p w:rsidR="003A4858" w:rsidRPr="00EF0C18" w:rsidRDefault="003A4858" w:rsidP="00DA525E">
      <w:pPr>
        <w:pStyle w:val="Overskrift2"/>
      </w:pPr>
      <w:r w:rsidRPr="00EF0C18">
        <w:t>Apportering af fuglevildt på land.</w:t>
      </w:r>
    </w:p>
    <w:p w:rsidR="00C55D08" w:rsidRDefault="003A4858" w:rsidP="003A4858">
      <w:r w:rsidRPr="00EF0C18">
        <w:t>Apportering er en meget værdifuld disciplin. Hunden, der har lært apportering fuldt ud, får da</w:t>
      </w:r>
      <w:r w:rsidR="00C55D08">
        <w:t xml:space="preserve"> </w:t>
      </w:r>
      <w:r w:rsidRPr="00EF0C18">
        <w:t>også et højt pointtal. Apportemnet er due, apportbuk eller lignende, der kan accepteres til</w:t>
      </w:r>
      <w:r w:rsidR="00C55D08">
        <w:t xml:space="preserve"> a</w:t>
      </w:r>
      <w:r w:rsidRPr="00EF0C18">
        <w:t xml:space="preserve">pportering. Hunden skal ukoblet ligge dæk eller sidde ved førerens side. Apportemnet kastes </w:t>
      </w:r>
      <w:r w:rsidR="00DA525E">
        <w:t>u</w:t>
      </w:r>
      <w:r w:rsidRPr="00EF0C18">
        <w:t xml:space="preserve">d i med- eller sidevind på ca. </w:t>
      </w:r>
      <w:smartTag w:uri="urn:schemas-microsoft-com:office:smarttags" w:element="metricconverter">
        <w:smartTagPr>
          <w:attr w:name="ProductID" w:val="30 m"/>
        </w:smartTagPr>
        <w:r w:rsidRPr="00EF0C18">
          <w:t>30 m</w:t>
        </w:r>
      </w:smartTag>
      <w:r w:rsidRPr="00EF0C18">
        <w:t xml:space="preserve"> i let vegetation. Hvis de lokale forhold tillader det, kan der </w:t>
      </w:r>
      <w:r w:rsidR="00DA525E">
        <w:t>a</w:t>
      </w:r>
      <w:r w:rsidRPr="00EF0C18">
        <w:t>fgives skud.</w:t>
      </w:r>
      <w:r w:rsidR="00C55D08">
        <w:t xml:space="preserve"> </w:t>
      </w:r>
      <w:r w:rsidRPr="00EF0C18">
        <w:t>Apportemnet skal afleveres siddende til føreren på startstedet.</w:t>
      </w:r>
      <w:r w:rsidR="00C55D08" w:rsidRPr="00F40DF2">
        <w:rPr>
          <w:b/>
        </w:rPr>
        <w:t xml:space="preserve"> </w:t>
      </w:r>
      <w:r w:rsidR="00F40DF2">
        <w:rPr>
          <w:b/>
        </w:rPr>
        <w:t>Ved den årlige F</w:t>
      </w:r>
      <w:r w:rsidRPr="00F40DF2">
        <w:rPr>
          <w:b/>
        </w:rPr>
        <w:t xml:space="preserve">ællesprøve kastes der 2 duer på ca. 30 – </w:t>
      </w:r>
      <w:smartTag w:uri="urn:schemas-microsoft-com:office:smarttags" w:element="metricconverter">
        <w:smartTagPr>
          <w:attr w:name="ProductID" w:val="40 m"/>
        </w:smartTagPr>
        <w:r w:rsidRPr="00F40DF2">
          <w:rPr>
            <w:b/>
          </w:rPr>
          <w:t>40 m</w:t>
        </w:r>
      </w:smartTag>
      <w:r w:rsidRPr="00F40DF2">
        <w:rPr>
          <w:b/>
        </w:rPr>
        <w:t xml:space="preserve"> i loddent terræn i medvind eller</w:t>
      </w:r>
      <w:r w:rsidR="00C55D08" w:rsidRPr="00F40DF2">
        <w:rPr>
          <w:b/>
        </w:rPr>
        <w:t xml:space="preserve"> </w:t>
      </w:r>
      <w:r w:rsidRPr="00F40DF2">
        <w:rPr>
          <w:b/>
        </w:rPr>
        <w:t xml:space="preserve">sidevind med en indbyrdes afstand på ca. </w:t>
      </w:r>
      <w:smartTag w:uri="urn:schemas-microsoft-com:office:smarttags" w:element="metricconverter">
        <w:smartTagPr>
          <w:attr w:name="ProductID" w:val="20 m"/>
        </w:smartTagPr>
        <w:r w:rsidRPr="00F40DF2">
          <w:rPr>
            <w:b/>
          </w:rPr>
          <w:t>20 m</w:t>
        </w:r>
      </w:smartTag>
      <w:r w:rsidRPr="00F40DF2">
        <w:rPr>
          <w:b/>
        </w:rPr>
        <w:t>, og der afgives skud.</w:t>
      </w:r>
    </w:p>
    <w:p w:rsidR="003A4858" w:rsidRPr="00F82FFD" w:rsidRDefault="003A4858" w:rsidP="003A4858">
      <w:pPr>
        <w:rPr>
          <w:b/>
        </w:rPr>
      </w:pPr>
      <w:r w:rsidRPr="00F82FFD">
        <w:rPr>
          <w:b/>
        </w:rPr>
        <w:t>For disciplinen gives der max. 20 point.</w:t>
      </w:r>
    </w:p>
    <w:p w:rsidR="003A4858" w:rsidRPr="00EF0C18" w:rsidRDefault="003A4858" w:rsidP="00D23042">
      <w:pPr>
        <w:pStyle w:val="Overskrift2"/>
      </w:pPr>
      <w:r w:rsidRPr="00EF0C18">
        <w:t>Kaninapport.</w:t>
      </w:r>
    </w:p>
    <w:p w:rsidR="009E3E9A" w:rsidRDefault="003A4858" w:rsidP="003A4858">
      <w:r w:rsidRPr="00EF0C18">
        <w:t>Unghunde skal ikke præstere slæb. I stedet udføres apportering af kanin, der er udlagt på 30 – 35 m</w:t>
      </w:r>
      <w:r w:rsidR="009E3E9A">
        <w:t xml:space="preserve">. </w:t>
      </w:r>
      <w:r w:rsidRPr="00EF0C18">
        <w:t>Kaninen skal afleveres siddende på startstedet.</w:t>
      </w:r>
      <w:r w:rsidR="009E3E9A">
        <w:t xml:space="preserve"> </w:t>
      </w:r>
    </w:p>
    <w:p w:rsidR="003A4858" w:rsidRPr="00F82FFD" w:rsidRDefault="003A4858" w:rsidP="003A4858">
      <w:pPr>
        <w:rPr>
          <w:b/>
        </w:rPr>
      </w:pPr>
      <w:r w:rsidRPr="00F82FFD">
        <w:rPr>
          <w:b/>
        </w:rPr>
        <w:t>For disciplinen gives der max. 10 point.</w:t>
      </w:r>
    </w:p>
    <w:p w:rsidR="003A4858" w:rsidRPr="00EF0C18" w:rsidRDefault="003A4858" w:rsidP="00D23042">
      <w:pPr>
        <w:pStyle w:val="Overskrift2"/>
      </w:pPr>
      <w:r w:rsidRPr="00EF0C18">
        <w:t>Vandarbejde og apportering af fuglevildt fra vand.</w:t>
      </w:r>
    </w:p>
    <w:p w:rsidR="00F40DF2" w:rsidRDefault="003A4858" w:rsidP="003A4858">
      <w:r w:rsidRPr="00EF0C18">
        <w:t>Det kræves, at hunden villigt går i vand, og at den kan og vil lade sig dirigere i vandet, såvel i</w:t>
      </w:r>
      <w:r w:rsidR="009E3E9A">
        <w:t xml:space="preserve"> </w:t>
      </w:r>
      <w:r w:rsidRPr="00EF0C18">
        <w:t xml:space="preserve">fladvand som i dybt vand. Er der chance for </w:t>
      </w:r>
      <w:proofErr w:type="spellStart"/>
      <w:r w:rsidRPr="00EF0C18">
        <w:t>rørsøg</w:t>
      </w:r>
      <w:proofErr w:type="spellEnd"/>
      <w:r w:rsidRPr="00EF0C18">
        <w:t>, bør dette også vises. Til slut apporteres</w:t>
      </w:r>
      <w:r w:rsidR="009E3E9A">
        <w:t xml:space="preserve"> </w:t>
      </w:r>
      <w:r w:rsidRPr="00EF0C18">
        <w:t>apportbuk eller due fra dybt vand.</w:t>
      </w:r>
      <w:r w:rsidR="00D23042">
        <w:t xml:space="preserve"> </w:t>
      </w:r>
      <w:r w:rsidRPr="00EF0C18">
        <w:t xml:space="preserve">Apportemnet kastes ud på ca. </w:t>
      </w:r>
      <w:smartTag w:uri="urn:schemas-microsoft-com:office:smarttags" w:element="metricconverter">
        <w:smartTagPr>
          <w:attr w:name="ProductID" w:val="20 m"/>
        </w:smartTagPr>
        <w:r w:rsidRPr="00EF0C18">
          <w:t>20 m</w:t>
        </w:r>
      </w:smartTag>
      <w:r w:rsidRPr="00EF0C18">
        <w:t xml:space="preserve"> og skal afleveres ca. </w:t>
      </w:r>
      <w:smartTag w:uri="urn:schemas-microsoft-com:office:smarttags" w:element="metricconverter">
        <w:smartTagPr>
          <w:attr w:name="ProductID" w:val="5 m"/>
        </w:smartTagPr>
        <w:r w:rsidRPr="00EF0C18">
          <w:t>5 m</w:t>
        </w:r>
      </w:smartTag>
      <w:r w:rsidRPr="00EF0C18">
        <w:t xml:space="preserve"> fra vandkanten i førerens hånd.</w:t>
      </w:r>
      <w:r w:rsidR="00D23042">
        <w:t xml:space="preserve"> </w:t>
      </w:r>
    </w:p>
    <w:p w:rsidR="003A4858" w:rsidRPr="00EF0C18" w:rsidRDefault="00F40DF2" w:rsidP="003A4858">
      <w:r>
        <w:rPr>
          <w:b/>
        </w:rPr>
        <w:t>Ved den årlige F</w:t>
      </w:r>
      <w:r w:rsidR="003A4858" w:rsidRPr="00F40DF2">
        <w:rPr>
          <w:b/>
        </w:rPr>
        <w:t>ællesprøve skal der apporteres due.</w:t>
      </w:r>
    </w:p>
    <w:p w:rsidR="003A4858" w:rsidRPr="00F82FFD" w:rsidRDefault="003A4858" w:rsidP="003A4858">
      <w:pPr>
        <w:rPr>
          <w:b/>
        </w:rPr>
      </w:pPr>
      <w:r w:rsidRPr="00F82FFD">
        <w:rPr>
          <w:b/>
        </w:rPr>
        <w:t>For disciplinen gives der max. 10 point.</w:t>
      </w:r>
    </w:p>
    <w:p w:rsidR="003A4858" w:rsidRPr="00EF0C18" w:rsidRDefault="00D23042" w:rsidP="00D23042">
      <w:pPr>
        <w:pStyle w:val="Overskrift1"/>
      </w:pPr>
      <w:r>
        <w:t>Åben klasse</w:t>
      </w:r>
    </w:p>
    <w:p w:rsidR="003A4858" w:rsidRPr="00EF0C18" w:rsidRDefault="00D23042" w:rsidP="00D23042">
      <w:pPr>
        <w:pStyle w:val="Overskrift2"/>
      </w:pPr>
      <w:r>
        <w:t>Lydighed</w:t>
      </w:r>
    </w:p>
    <w:p w:rsidR="003A4858" w:rsidRPr="00EF0C18" w:rsidRDefault="003A4858" w:rsidP="003A4858">
      <w:r w:rsidRPr="00EF0C18">
        <w:t>Løsgående hinter på afmærket bane med vinkler og stop. Afstås fra løsgående, reduceres pointtallet</w:t>
      </w:r>
      <w:r w:rsidR="00D23042">
        <w:t xml:space="preserve"> </w:t>
      </w:r>
      <w:r w:rsidRPr="00EF0C18">
        <w:t xml:space="preserve">forlods med 3. Endvidere vises </w:t>
      </w:r>
      <w:r w:rsidR="00D00742">
        <w:t>sit/</w:t>
      </w:r>
      <w:r w:rsidRPr="00EF0C18">
        <w:t>dæk</w:t>
      </w:r>
      <w:r w:rsidR="00D00742">
        <w:t>-</w:t>
      </w:r>
      <w:r w:rsidRPr="00EF0C18">
        <w:t>lydighed på kort og langt hol</w:t>
      </w:r>
      <w:r w:rsidR="00D23042">
        <w:t xml:space="preserve">d. “På langt hold” vil sige, at </w:t>
      </w:r>
      <w:r w:rsidRPr="00EF0C18">
        <w:t xml:space="preserve">føreren </w:t>
      </w:r>
      <w:r w:rsidR="00D00742">
        <w:t>sætter/</w:t>
      </w:r>
      <w:r w:rsidRPr="00EF0C18">
        <w:t xml:space="preserve">dækker hunden ned </w:t>
      </w:r>
      <w:r w:rsidRPr="00D00742">
        <w:rPr>
          <w:b/>
        </w:rPr>
        <w:t xml:space="preserve">i skjul </w:t>
      </w:r>
      <w:r w:rsidRPr="00EF0C18">
        <w:t xml:space="preserve">og fjerner sig 40 – </w:t>
      </w:r>
      <w:smartTag w:uri="urn:schemas-microsoft-com:office:smarttags" w:element="metricconverter">
        <w:smartTagPr>
          <w:attr w:name="ProductID" w:val="50 m"/>
        </w:smartTagPr>
        <w:r w:rsidRPr="00EF0C18">
          <w:t>50 m</w:t>
        </w:r>
      </w:smartTag>
      <w:r w:rsidRPr="00EF0C18">
        <w:t>.</w:t>
      </w:r>
      <w:r w:rsidR="00D23042">
        <w:t xml:space="preserve"> Når hunden derefter kaldes fra </w:t>
      </w:r>
      <w:r w:rsidR="00D00742">
        <w:t>sit/</w:t>
      </w:r>
      <w:r w:rsidRPr="00EF0C18">
        <w:t>dæk</w:t>
      </w:r>
      <w:r w:rsidR="00D00742">
        <w:t>-</w:t>
      </w:r>
      <w:r w:rsidRPr="00EF0C18">
        <w:t>stilling</w:t>
      </w:r>
      <w:r w:rsidR="00D21EAD">
        <w:t>en</w:t>
      </w:r>
      <w:r w:rsidRPr="00EF0C18">
        <w:t>, lægges der vægt på, at den viser sig lydig ved direkte at komme ind til sin fører og sætte sig. Ved indkaldelse</w:t>
      </w:r>
      <w:r w:rsidR="00D00742">
        <w:t>n skal hunden</w:t>
      </w:r>
      <w:r w:rsidR="00D21EAD">
        <w:t xml:space="preserve"> kunne stoppes</w:t>
      </w:r>
      <w:r w:rsidRPr="00EF0C18">
        <w:t xml:space="preserve"> på halvvejen</w:t>
      </w:r>
      <w:r w:rsidR="00D21EAD">
        <w:t xml:space="preserve"> i sit/dæk</w:t>
      </w:r>
      <w:r w:rsidRPr="00EF0C18">
        <w:t xml:space="preserve">. </w:t>
      </w:r>
    </w:p>
    <w:p w:rsidR="003A4858" w:rsidRPr="00F82FFD" w:rsidRDefault="003A4858" w:rsidP="003A4858">
      <w:pPr>
        <w:rPr>
          <w:b/>
        </w:rPr>
      </w:pPr>
      <w:r w:rsidRPr="00F82FFD">
        <w:rPr>
          <w:b/>
        </w:rPr>
        <w:t>For disciplinen gives der max. 10 point.</w:t>
      </w:r>
      <w:r w:rsidRPr="00F82FFD">
        <w:rPr>
          <w:b/>
        </w:rPr>
        <w:tab/>
      </w:r>
    </w:p>
    <w:p w:rsidR="003A4858" w:rsidRPr="00EF0C18" w:rsidRDefault="003A4858" w:rsidP="00D23042">
      <w:pPr>
        <w:pStyle w:val="Overskrift2"/>
      </w:pPr>
      <w:r w:rsidRPr="00EF0C18">
        <w:lastRenderedPageBreak/>
        <w:t>Apportering af fuglevildt på land.</w:t>
      </w:r>
      <w:r w:rsidRPr="00EF0C18">
        <w:tab/>
      </w:r>
    </w:p>
    <w:p w:rsidR="003A4858" w:rsidRPr="00EF0C18" w:rsidRDefault="003A4858" w:rsidP="003A4858">
      <w:r w:rsidRPr="00EF0C18">
        <w:t>Apportering er en meget værdifuld disciplin. Hunden, der har lært apportering fuldt ud, får da også et højt pointtal. Apportemnerne er 2 duer</w:t>
      </w:r>
      <w:r w:rsidR="009D3A14">
        <w:t xml:space="preserve"> eller jagtbare hønsefugle</w:t>
      </w:r>
      <w:r w:rsidRPr="00EF0C18">
        <w:t xml:space="preserve">. Hunden skal uden kobbel ligge dæk eller sidde </w:t>
      </w:r>
      <w:r w:rsidR="009D3A14">
        <w:t>ved førerens side. Fuglene</w:t>
      </w:r>
      <w:r w:rsidRPr="00EF0C18">
        <w:t xml:space="preserve"> kastes i medvind eller sidevind ud på ca. </w:t>
      </w:r>
      <w:smartTag w:uri="urn:schemas-microsoft-com:office:smarttags" w:element="metricconverter">
        <w:smartTagPr>
          <w:attr w:name="ProductID" w:val="50 m"/>
        </w:smartTagPr>
        <w:r w:rsidRPr="00EF0C18">
          <w:t>50 m</w:t>
        </w:r>
      </w:smartTag>
      <w:r w:rsidR="00D23042">
        <w:t xml:space="preserve"> i høj vegetation, med en </w:t>
      </w:r>
      <w:r w:rsidRPr="00EF0C18">
        <w:t xml:space="preserve">indbyrdes afstand på ca. </w:t>
      </w:r>
      <w:smartTag w:uri="urn:schemas-microsoft-com:office:smarttags" w:element="metricconverter">
        <w:smartTagPr>
          <w:attr w:name="ProductID" w:val="20 m"/>
        </w:smartTagPr>
        <w:r w:rsidRPr="00EF0C18">
          <w:t>20 m</w:t>
        </w:r>
      </w:smartTag>
      <w:r w:rsidRPr="00EF0C18">
        <w:t>. Hvis de lokale forhold till</w:t>
      </w:r>
      <w:r w:rsidR="00D23042">
        <w:t xml:space="preserve">ader det, kan der angives skud. </w:t>
      </w:r>
      <w:r w:rsidR="009D3A14">
        <w:t>Hunden skal aflevere fuglene</w:t>
      </w:r>
      <w:r w:rsidRPr="00EF0C18">
        <w:t xml:space="preserve"> siddende til førerens hånd på</w:t>
      </w:r>
      <w:r w:rsidR="00D23042">
        <w:t xml:space="preserve"> startstedet. </w:t>
      </w:r>
      <w:r w:rsidR="00F40DF2">
        <w:rPr>
          <w:b/>
        </w:rPr>
        <w:t>Ved den årlige F</w:t>
      </w:r>
      <w:r w:rsidRPr="009D3A14">
        <w:rPr>
          <w:b/>
        </w:rPr>
        <w:t>ælles</w:t>
      </w:r>
      <w:r w:rsidR="009D3A14">
        <w:rPr>
          <w:b/>
        </w:rPr>
        <w:t xml:space="preserve">prøve skal der apporteres 2 </w:t>
      </w:r>
      <w:proofErr w:type="spellStart"/>
      <w:r w:rsidR="009D3A14">
        <w:rPr>
          <w:b/>
        </w:rPr>
        <w:t>stk</w:t>
      </w:r>
      <w:proofErr w:type="spellEnd"/>
      <w:r w:rsidR="009D3A14">
        <w:rPr>
          <w:b/>
        </w:rPr>
        <w:t xml:space="preserve"> fuglevildt</w:t>
      </w:r>
      <w:r w:rsidRPr="009D3A14">
        <w:rPr>
          <w:b/>
        </w:rPr>
        <w:t xml:space="preserve"> udlagt uset af hund og fører på ca. </w:t>
      </w:r>
      <w:smartTag w:uri="urn:schemas-microsoft-com:office:smarttags" w:element="metricconverter">
        <w:smartTagPr>
          <w:attr w:name="ProductID" w:val="50 m"/>
        </w:smartTagPr>
        <w:r w:rsidRPr="009D3A14">
          <w:rPr>
            <w:b/>
          </w:rPr>
          <w:t>50 m</w:t>
        </w:r>
      </w:smartTag>
      <w:r w:rsidRPr="009D3A14">
        <w:rPr>
          <w:b/>
        </w:rPr>
        <w:t xml:space="preserve"> med</w:t>
      </w:r>
      <w:r w:rsidR="00D23042" w:rsidRPr="009D3A14">
        <w:rPr>
          <w:b/>
        </w:rPr>
        <w:t xml:space="preserve"> </w:t>
      </w:r>
      <w:r w:rsidRPr="009D3A14">
        <w:rPr>
          <w:b/>
        </w:rPr>
        <w:t xml:space="preserve">en indbyrdes afstand på ca. </w:t>
      </w:r>
      <w:smartTag w:uri="urn:schemas-microsoft-com:office:smarttags" w:element="metricconverter">
        <w:smartTagPr>
          <w:attr w:name="ProductID" w:val="20 m"/>
        </w:smartTagPr>
        <w:r w:rsidRPr="009D3A14">
          <w:rPr>
            <w:b/>
          </w:rPr>
          <w:t>20 m</w:t>
        </w:r>
      </w:smartTag>
      <w:r w:rsidR="00D23042" w:rsidRPr="009D3A14">
        <w:rPr>
          <w:b/>
        </w:rPr>
        <w:t>. Der skal afgives skud.</w:t>
      </w:r>
    </w:p>
    <w:p w:rsidR="003A4858" w:rsidRPr="00F82FFD" w:rsidRDefault="003A4858" w:rsidP="003A4858">
      <w:pPr>
        <w:rPr>
          <w:b/>
        </w:rPr>
      </w:pPr>
      <w:r w:rsidRPr="00F82FFD">
        <w:rPr>
          <w:b/>
        </w:rPr>
        <w:t>For disciplinen gives der max. 20 point.</w:t>
      </w:r>
    </w:p>
    <w:p w:rsidR="003A4858" w:rsidRPr="00EF0C18" w:rsidRDefault="003A4858" w:rsidP="00B63CA6">
      <w:pPr>
        <w:pStyle w:val="Overskrift2"/>
      </w:pPr>
      <w:r w:rsidRPr="00EF0C18">
        <w:t xml:space="preserve">Vandarbejde og apportering af fuglevildt fra vand. </w:t>
      </w:r>
      <w:r w:rsidRPr="00EF0C18">
        <w:tab/>
      </w:r>
    </w:p>
    <w:p w:rsidR="00B63CA6" w:rsidRDefault="003A4858" w:rsidP="003A4858">
      <w:r w:rsidRPr="00EF0C18">
        <w:t xml:space="preserve">Vandarbejde er efter samme regler som på de anerkendte prøver. 2 duer </w:t>
      </w:r>
      <w:r w:rsidR="00F40DF2">
        <w:t xml:space="preserve">eller andefugle </w:t>
      </w:r>
      <w:r w:rsidRPr="00EF0C18">
        <w:t>udlægges uset af hund og</w:t>
      </w:r>
      <w:r w:rsidR="00B63CA6">
        <w:t xml:space="preserve"> </w:t>
      </w:r>
      <w:r w:rsidRPr="00EF0C18">
        <w:t xml:space="preserve">fører med en indbyrdes afstand på ca. </w:t>
      </w:r>
      <w:smartTag w:uri="urn:schemas-microsoft-com:office:smarttags" w:element="metricconverter">
        <w:smartTagPr>
          <w:attr w:name="ProductID" w:val="30 m"/>
        </w:smartTagPr>
        <w:r w:rsidRPr="00EF0C18">
          <w:t>30 m</w:t>
        </w:r>
      </w:smartTag>
      <w:r w:rsidRPr="00EF0C18">
        <w:t xml:space="preserve"> i siv eller tagrør i en afstand af ca. </w:t>
      </w:r>
      <w:proofErr w:type="gramStart"/>
      <w:r w:rsidRPr="00EF0C18">
        <w:t>30  fra</w:t>
      </w:r>
      <w:proofErr w:type="gramEnd"/>
      <w:r w:rsidRPr="00EF0C18">
        <w:t xml:space="preserve"> standpladsen,</w:t>
      </w:r>
      <w:r w:rsidR="00B63CA6">
        <w:t xml:space="preserve"> </w:t>
      </w:r>
      <w:r w:rsidRPr="00EF0C18">
        <w:t xml:space="preserve">således at hunden skal svømme mindst </w:t>
      </w:r>
      <w:smartTag w:uri="urn:schemas-microsoft-com:office:smarttags" w:element="metricconverter">
        <w:smartTagPr>
          <w:attr w:name="ProductID" w:val="20 m"/>
        </w:smartTagPr>
        <w:r w:rsidRPr="00EF0C18">
          <w:t>20 m</w:t>
        </w:r>
      </w:smartTag>
      <w:r w:rsidRPr="00EF0C18">
        <w:t xml:space="preserve"> over dybt vand for at kunne gennemføre apporteringen.</w:t>
      </w:r>
      <w:r w:rsidR="00B63CA6">
        <w:t xml:space="preserve"> </w:t>
      </w:r>
      <w:r w:rsidR="00F40DF2">
        <w:t>Området, hvor fuglene</w:t>
      </w:r>
      <w:r w:rsidRPr="00EF0C18">
        <w:t xml:space="preserve"> er udlagt, udpeges for føreren. Startste</w:t>
      </w:r>
      <w:r w:rsidR="00B63CA6">
        <w:t xml:space="preserve">det afmærkes med 2 stokke eller </w:t>
      </w:r>
      <w:r w:rsidRPr="00EF0C18">
        <w:t>lignende, der afgrænser førerens bevægelsesfrihed til siderne. Det er</w:t>
      </w:r>
      <w:r w:rsidR="00B63CA6">
        <w:t xml:space="preserve"> tilladt føreren at gå frem til </w:t>
      </w:r>
      <w:r w:rsidRPr="00EF0C18">
        <w:t>vandkante</w:t>
      </w:r>
      <w:r w:rsidR="00F40DF2">
        <w:t>n. Det bør tilstræbes, at fuglene</w:t>
      </w:r>
      <w:r w:rsidRPr="00EF0C18">
        <w:t xml:space="preserve"> kastes samme sted h</w:t>
      </w:r>
      <w:r w:rsidR="00B63CA6">
        <w:t xml:space="preserve">ver gang. Afleveringen skal ske </w:t>
      </w:r>
      <w:r w:rsidRPr="00EF0C18">
        <w:t xml:space="preserve">siddende ca. </w:t>
      </w:r>
      <w:smartTag w:uri="urn:schemas-microsoft-com:office:smarttags" w:element="metricconverter">
        <w:smartTagPr>
          <w:attr w:name="ProductID" w:val="5 m"/>
        </w:smartTagPr>
        <w:r w:rsidRPr="00EF0C18">
          <w:t>5 m</w:t>
        </w:r>
      </w:smartTag>
      <w:r w:rsidRPr="00EF0C18">
        <w:t xml:space="preserve"> fra vandkanten. Så længe hunden arbejder energisk og lader sig dirigere i området,</w:t>
      </w:r>
      <w:r w:rsidR="00B63CA6">
        <w:t xml:space="preserve"> </w:t>
      </w:r>
      <w:r w:rsidR="00F40DF2">
        <w:t>hvor fuglene</w:t>
      </w:r>
      <w:r w:rsidRPr="00EF0C18">
        <w:t xml:space="preserve"> ligger, skal der gives rimelig tid ti</w:t>
      </w:r>
      <w:r w:rsidR="00B63CA6">
        <w:t xml:space="preserve">l at løse apporteringsopgaven. </w:t>
      </w:r>
    </w:p>
    <w:p w:rsidR="003A4858" w:rsidRPr="00F82FFD" w:rsidRDefault="003A4858" w:rsidP="003A4858">
      <w:pPr>
        <w:rPr>
          <w:b/>
        </w:rPr>
      </w:pPr>
      <w:r w:rsidRPr="00F82FFD">
        <w:rPr>
          <w:b/>
        </w:rPr>
        <w:t>For disciplinen gives der max. 10 point.</w:t>
      </w:r>
    </w:p>
    <w:p w:rsidR="003A4858" w:rsidRPr="00EF0C18" w:rsidRDefault="003A4858" w:rsidP="00B63CA6">
      <w:pPr>
        <w:pStyle w:val="Overskrift2"/>
      </w:pPr>
      <w:r w:rsidRPr="00EF0C18">
        <w:t>Slæb og apportering af kanin.</w:t>
      </w:r>
      <w:r w:rsidRPr="00EF0C18">
        <w:tab/>
      </w:r>
    </w:p>
    <w:p w:rsidR="003A4858" w:rsidRDefault="003A4858" w:rsidP="003A4858">
      <w:r w:rsidRPr="00EF0C18">
        <w:t>Slæb gennemføres efter samme regler som ved de anerkendte prøver, (der skal være mindst 25</w:t>
      </w:r>
      <w:r w:rsidR="001F511B">
        <w:t xml:space="preserve"> </w:t>
      </w:r>
      <w:r w:rsidRPr="00EF0C18">
        <w:t>m</w:t>
      </w:r>
      <w:r w:rsidR="00B63CA6">
        <w:t xml:space="preserve"> </w:t>
      </w:r>
      <w:r w:rsidR="00DA20F9">
        <w:t>mellem slæbene)</w:t>
      </w:r>
      <w:r w:rsidR="002E4F28">
        <w:t>.</w:t>
      </w:r>
    </w:p>
    <w:p w:rsidR="00F82FFD" w:rsidRDefault="00F82FFD" w:rsidP="003A4858"/>
    <w:p w:rsidR="003F3E96" w:rsidRPr="00EF0C18" w:rsidRDefault="00855E05" w:rsidP="003A4858">
      <w:r>
        <w:rPr>
          <w:noProof/>
          <w:lang w:eastAsia="da-DK"/>
        </w:rPr>
        <w:drawing>
          <wp:inline distT="0" distB="0" distL="0" distR="0">
            <wp:extent cx="6012815" cy="1449070"/>
            <wp:effectExtent l="19050" t="0" r="6985" b="0"/>
            <wp:docPr id="1" name="Bille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5"/>
                    <pic:cNvPicPr>
                      <a:picLocks noChangeAspect="1" noChangeArrowheads="1"/>
                    </pic:cNvPicPr>
                  </pic:nvPicPr>
                  <pic:blipFill>
                    <a:blip r:embed="rId7" cstate="print"/>
                    <a:srcRect/>
                    <a:stretch>
                      <a:fillRect/>
                    </a:stretch>
                  </pic:blipFill>
                  <pic:spPr bwMode="auto">
                    <a:xfrm>
                      <a:off x="0" y="0"/>
                      <a:ext cx="6012815" cy="1449070"/>
                    </a:xfrm>
                    <a:prstGeom prst="rect">
                      <a:avLst/>
                    </a:prstGeom>
                    <a:noFill/>
                    <a:ln w="9525">
                      <a:noFill/>
                      <a:miter lim="800000"/>
                      <a:headEnd/>
                      <a:tailEnd/>
                    </a:ln>
                  </pic:spPr>
                </pic:pic>
              </a:graphicData>
            </a:graphic>
          </wp:inline>
        </w:drawing>
      </w:r>
    </w:p>
    <w:p w:rsidR="00F82FFD" w:rsidRDefault="00F82FFD" w:rsidP="003A4858"/>
    <w:p w:rsidR="00F82FFD" w:rsidRDefault="00F82FFD" w:rsidP="003A4858"/>
    <w:p w:rsidR="003A4858" w:rsidRPr="00EF0C18" w:rsidRDefault="003A4858" w:rsidP="003A4858">
      <w:r w:rsidRPr="00EF0C18">
        <w:t>Slæbterrænet skal være overskueligt. Alle typer af bundvegetation er brugbare. Slæbet lægges i</w:t>
      </w:r>
      <w:r w:rsidR="00B63CA6">
        <w:t xml:space="preserve"> </w:t>
      </w:r>
      <w:r w:rsidRPr="00EF0C18">
        <w:t xml:space="preserve">medvind eller sidevind. Slæbets længde er ca. </w:t>
      </w:r>
      <w:smartTag w:uri="urn:schemas-microsoft-com:office:smarttags" w:element="metricconverter">
        <w:smartTagPr>
          <w:attr w:name="ProductID" w:val="250 m"/>
        </w:smartTagPr>
        <w:r w:rsidRPr="00EF0C18">
          <w:t>250 m</w:t>
        </w:r>
      </w:smartTag>
      <w:r w:rsidRPr="00EF0C18">
        <w:t>. og der pla</w:t>
      </w:r>
      <w:r w:rsidR="00B63CA6">
        <w:t xml:space="preserve">ceres 3 stokke på </w:t>
      </w:r>
      <w:proofErr w:type="spellStart"/>
      <w:r w:rsidR="00B63CA6">
        <w:t>slæbs</w:t>
      </w:r>
      <w:r w:rsidR="0001243C">
        <w:t>linjen</w:t>
      </w:r>
      <w:proofErr w:type="spellEnd"/>
      <w:r w:rsidR="00B63CA6">
        <w:t xml:space="preserve">. </w:t>
      </w:r>
      <w:r w:rsidRPr="00EF0C18">
        <w:t xml:space="preserve">Slæbet skal have 2 knæk på ca. 130 grader. Hunden må føres i snor ca. </w:t>
      </w:r>
      <w:smartTag w:uri="urn:schemas-microsoft-com:office:smarttags" w:element="metricconverter">
        <w:smartTagPr>
          <w:attr w:name="ProductID" w:val="20 m"/>
        </w:smartTagPr>
        <w:r w:rsidRPr="00EF0C18">
          <w:t>20 m</w:t>
        </w:r>
      </w:smartTag>
      <w:r w:rsidRPr="00EF0C18">
        <w:t xml:space="preserve"> til stok nr. 2, og skal derefter udrede sporet løsgående. Føreren bliver under arbejdet stående ved stok nr. 2. Omstart er kun tilladt én gang. Når hunden er på vej tilbage med kaninen, er det føreren tilladt overfor hunden at markere sin placering. Hunden </w:t>
      </w:r>
      <w:r w:rsidR="00B63CA6">
        <w:t xml:space="preserve">skal aflevere kaninen siddende. </w:t>
      </w:r>
      <w:r w:rsidRPr="00EF0C18">
        <w:t>For stående engelske hunde i åben klasse er det frivilligt, om de vil præstere slæb. Der kan i stedet</w:t>
      </w:r>
      <w:r w:rsidR="00B63CA6">
        <w:t xml:space="preserve"> </w:t>
      </w:r>
      <w:r w:rsidRPr="00EF0C18">
        <w:t>vælges kaninapport. Kaninen skal i så fald udlægges i terræn med lignende vegetation som slæbmarken.</w:t>
      </w:r>
      <w:r w:rsidR="00B63CA6">
        <w:t xml:space="preserve"> </w:t>
      </w:r>
      <w:r w:rsidRPr="00EF0C18">
        <w:t xml:space="preserve">Ved udlægningen slæbes kaninen ca. 5 – </w:t>
      </w:r>
      <w:smartTag w:uri="urn:schemas-microsoft-com:office:smarttags" w:element="metricconverter">
        <w:smartTagPr>
          <w:attr w:name="ProductID" w:val="10 m"/>
        </w:smartTagPr>
        <w:r w:rsidRPr="00EF0C18">
          <w:t>10 m</w:t>
        </w:r>
      </w:smartTag>
      <w:r w:rsidRPr="00EF0C18">
        <w:t>. i umiddelbar ti</w:t>
      </w:r>
      <w:r w:rsidR="00B63CA6">
        <w:t xml:space="preserve">lknytning til udlægningsstedet. </w:t>
      </w:r>
      <w:r w:rsidRPr="00EF0C18">
        <w:t xml:space="preserve">Kaninen skal udlægges i en afstand af ca. </w:t>
      </w:r>
      <w:smartTag w:uri="urn:schemas-microsoft-com:office:smarttags" w:element="metricconverter">
        <w:smartTagPr>
          <w:attr w:name="ProductID" w:val="75 m"/>
        </w:smartTagPr>
        <w:r w:rsidRPr="00EF0C18">
          <w:t>75 m</w:t>
        </w:r>
      </w:smartTag>
      <w:r w:rsidRPr="00EF0C18">
        <w:t xml:space="preserve"> fra startstedet.</w:t>
      </w:r>
      <w:r w:rsidR="00B63CA6">
        <w:t xml:space="preserve"> </w:t>
      </w:r>
    </w:p>
    <w:p w:rsidR="003A4858" w:rsidRPr="00F82FFD" w:rsidRDefault="003A4858" w:rsidP="003A4858">
      <w:pPr>
        <w:rPr>
          <w:b/>
        </w:rPr>
      </w:pPr>
      <w:r w:rsidRPr="00F82FFD">
        <w:rPr>
          <w:b/>
        </w:rPr>
        <w:t>For disciplinen gives der max. 10 point.</w:t>
      </w:r>
      <w:r w:rsidRPr="00F82FFD">
        <w:rPr>
          <w:b/>
        </w:rPr>
        <w:tab/>
        <w:t xml:space="preserve"> </w:t>
      </w:r>
    </w:p>
    <w:p w:rsidR="00F82FFD" w:rsidRDefault="00F82FFD">
      <w:pPr>
        <w:spacing w:after="200" w:line="276" w:lineRule="auto"/>
        <w:rPr>
          <w:rFonts w:ascii="Calibri" w:eastAsia="Times New Roman" w:hAnsi="Calibri"/>
          <w:b/>
          <w:bCs/>
          <w:color w:val="3F4034"/>
          <w:sz w:val="28"/>
          <w:szCs w:val="28"/>
        </w:rPr>
      </w:pPr>
    </w:p>
    <w:p w:rsidR="001A421E" w:rsidRDefault="001A421E">
      <w:pPr>
        <w:spacing w:after="200" w:line="276" w:lineRule="auto"/>
        <w:rPr>
          <w:rFonts w:ascii="Calibri" w:eastAsia="Times New Roman" w:hAnsi="Calibri"/>
          <w:b/>
          <w:bCs/>
          <w:color w:val="3F4034"/>
          <w:sz w:val="28"/>
          <w:szCs w:val="28"/>
        </w:rPr>
      </w:pPr>
    </w:p>
    <w:p w:rsidR="001A421E" w:rsidRDefault="001A421E">
      <w:pPr>
        <w:spacing w:after="200" w:line="276" w:lineRule="auto"/>
        <w:rPr>
          <w:rFonts w:ascii="Calibri" w:eastAsia="Times New Roman" w:hAnsi="Calibri"/>
          <w:b/>
          <w:bCs/>
          <w:color w:val="3F4034"/>
          <w:sz w:val="28"/>
          <w:szCs w:val="28"/>
        </w:rPr>
      </w:pPr>
    </w:p>
    <w:p w:rsidR="003A4858" w:rsidRPr="00EF0C18" w:rsidRDefault="003A4858" w:rsidP="00B63CA6">
      <w:pPr>
        <w:pStyle w:val="Overskrift1"/>
      </w:pPr>
      <w:r w:rsidRPr="00EF0C18">
        <w:lastRenderedPageBreak/>
        <w:t>Veteranklasse.</w:t>
      </w:r>
    </w:p>
    <w:p w:rsidR="003A4858" w:rsidRPr="00EF0C18" w:rsidRDefault="003A4858" w:rsidP="00B63CA6">
      <w:pPr>
        <w:pStyle w:val="Overskrift2"/>
      </w:pPr>
      <w:r w:rsidRPr="00EF0C18">
        <w:t>Lydighed.</w:t>
      </w:r>
    </w:p>
    <w:p w:rsidR="00D7653D" w:rsidRDefault="003A4858" w:rsidP="003A4858">
      <w:r w:rsidRPr="00EF0C18">
        <w:t xml:space="preserve">Løsgående hinter på afmærket bane med </w:t>
      </w:r>
      <w:r w:rsidR="00D21EAD">
        <w:t>vinkler og stop. Derefter sættes/dækkes hunden af</w:t>
      </w:r>
      <w:r w:rsidRPr="00EF0C18">
        <w:t xml:space="preserve">, og føreren fjerner sig ca. </w:t>
      </w:r>
      <w:smartTag w:uri="urn:schemas-microsoft-com:office:smarttags" w:element="metricconverter">
        <w:smartTagPr>
          <w:attr w:name="ProductID" w:val="100 m"/>
        </w:smartTagPr>
        <w:r w:rsidRPr="00EF0C18">
          <w:t>100 m</w:t>
        </w:r>
      </w:smartTag>
      <w:r w:rsidRPr="00EF0C18">
        <w:t xml:space="preserve"> skjult for hunden af en bakketop eller lignende i minds</w:t>
      </w:r>
      <w:r w:rsidR="00D21EAD">
        <w:t>t 2 minutter. Mens hunden sidder/ligger</w:t>
      </w:r>
      <w:r w:rsidRPr="00EF0C18">
        <w:t xml:space="preserve"> i skjul, afgives der skud. Derefter k</w:t>
      </w:r>
      <w:r w:rsidR="00D21EAD">
        <w:t xml:space="preserve">aldes hunden ind med sit/dæk </w:t>
      </w:r>
      <w:r w:rsidRPr="00EF0C18">
        <w:t xml:space="preserve">på halvvejen, markeret med stok. Der lægges vægt på ro i </w:t>
      </w:r>
      <w:r w:rsidR="00D21EAD">
        <w:t>sit/</w:t>
      </w:r>
      <w:r w:rsidRPr="00EF0C18">
        <w:t>dæk</w:t>
      </w:r>
      <w:r w:rsidR="00D21EAD">
        <w:t>-</w:t>
      </w:r>
      <w:r w:rsidRPr="00EF0C18">
        <w:t>stillingen og på, at</w:t>
      </w:r>
      <w:r w:rsidR="00D7653D">
        <w:t xml:space="preserve"> </w:t>
      </w:r>
      <w:r w:rsidRPr="00EF0C18">
        <w:t xml:space="preserve">hunden kommer direkte </w:t>
      </w:r>
      <w:r w:rsidR="00D7653D">
        <w:t>ind og sætter sig ved føreren.</w:t>
      </w:r>
    </w:p>
    <w:p w:rsidR="003A4858" w:rsidRPr="00F82FFD" w:rsidRDefault="003A4858" w:rsidP="003A4858">
      <w:pPr>
        <w:rPr>
          <w:b/>
        </w:rPr>
      </w:pPr>
      <w:r w:rsidRPr="00F82FFD">
        <w:rPr>
          <w:b/>
        </w:rPr>
        <w:t>For disciplinen gives der max. 10 point.</w:t>
      </w:r>
    </w:p>
    <w:p w:rsidR="003A4858" w:rsidRPr="00EF0C18" w:rsidRDefault="003A4858" w:rsidP="00D7653D">
      <w:pPr>
        <w:pStyle w:val="Overskrift2"/>
      </w:pPr>
      <w:r w:rsidRPr="00EF0C18">
        <w:t>Apportering af fuglevildt på land.</w:t>
      </w:r>
    </w:p>
    <w:p w:rsidR="00D7653D" w:rsidRDefault="003A4858" w:rsidP="003A4858">
      <w:r w:rsidRPr="00EF0C18">
        <w:t xml:space="preserve">Der udlægges 2 duer </w:t>
      </w:r>
      <w:r w:rsidR="00F40DF2">
        <w:t xml:space="preserve">eller jagtbare hønsefugle </w:t>
      </w:r>
      <w:r w:rsidRPr="00EF0C18">
        <w:t xml:space="preserve">i medvind uset af hund og fører med en indbyrdes afstand på ca. </w:t>
      </w:r>
      <w:smartTag w:uri="urn:schemas-microsoft-com:office:smarttags" w:element="metricconverter">
        <w:smartTagPr>
          <w:attr w:name="ProductID" w:val="20 m"/>
        </w:smartTagPr>
        <w:r w:rsidRPr="00EF0C18">
          <w:t>20 m</w:t>
        </w:r>
      </w:smartTag>
      <w:r w:rsidRPr="00EF0C18">
        <w:t xml:space="preserve"> </w:t>
      </w:r>
      <w:r w:rsidR="00D7653D">
        <w:t xml:space="preserve">og </w:t>
      </w:r>
      <w:r w:rsidRPr="00EF0C18">
        <w:t xml:space="preserve">ca. </w:t>
      </w:r>
      <w:smartTag w:uri="urn:schemas-microsoft-com:office:smarttags" w:element="metricconverter">
        <w:smartTagPr>
          <w:attr w:name="ProductID" w:val="75 m"/>
        </w:smartTagPr>
        <w:r w:rsidRPr="00EF0C18">
          <w:t>75 m</w:t>
        </w:r>
      </w:smartTag>
      <w:r w:rsidRPr="00EF0C18">
        <w:t xml:space="preserve"> fra standpladsen på terræn med tæt </w:t>
      </w:r>
      <w:r w:rsidR="00F40DF2">
        <w:t>vegetation. Området, hvor fuglene</w:t>
      </w:r>
      <w:r w:rsidRPr="00EF0C18">
        <w:t xml:space="preserve"> er udlagt, udpeges for føreren, der ligeledes får anvist begrænsninger for sin bevægelsesfrihed. Forinden apporteringen påbegyndes, skal hunden være i ro, liggende eller siddende ved sin fører, mens der afgives skud. Hunden skal vise lydighed </w:t>
      </w:r>
      <w:r w:rsidR="00D7653D">
        <w:t xml:space="preserve">og vedholdenhed i apportsøget. </w:t>
      </w:r>
      <w:r w:rsidRPr="00EF0C18">
        <w:t>Apportemnerne afleveres siddende til førerens hånd på startstedet.</w:t>
      </w:r>
      <w:r w:rsidR="00D7653D">
        <w:t xml:space="preserve"> </w:t>
      </w:r>
    </w:p>
    <w:p w:rsidR="003A4858" w:rsidRPr="00F82FFD" w:rsidRDefault="003A4858" w:rsidP="003A4858">
      <w:pPr>
        <w:rPr>
          <w:b/>
        </w:rPr>
      </w:pPr>
      <w:r w:rsidRPr="00F82FFD">
        <w:rPr>
          <w:b/>
        </w:rPr>
        <w:t>For disciplinen gives der max. 10 point.</w:t>
      </w:r>
    </w:p>
    <w:p w:rsidR="003A4858" w:rsidRPr="00EF0C18" w:rsidRDefault="003A4858" w:rsidP="00D7653D">
      <w:pPr>
        <w:pStyle w:val="Overskrift2"/>
      </w:pPr>
      <w:r w:rsidRPr="00EF0C18">
        <w:t>Vandarbejde og apportering af fuglevildt fra vand.</w:t>
      </w:r>
    </w:p>
    <w:p w:rsidR="00D7653D" w:rsidRDefault="003A4858" w:rsidP="003A4858">
      <w:r w:rsidRPr="00EF0C18">
        <w:t>Hunden skal vise villighed til at gå i vand og til at lade sig dirigere i såvel fladvand som på</w:t>
      </w:r>
      <w:r w:rsidR="00D7653D">
        <w:t xml:space="preserve"> </w:t>
      </w:r>
      <w:r w:rsidRPr="00EF0C18">
        <w:t>dybt vand. 2 apportemner, ænder eller duer, udlægges uset af hund og fører med en indbyrdes</w:t>
      </w:r>
      <w:r w:rsidR="00D7653D">
        <w:t xml:space="preserve"> </w:t>
      </w:r>
      <w:r w:rsidRPr="00EF0C18">
        <w:t xml:space="preserve">afstand på ca. 30m og ca. </w:t>
      </w:r>
      <w:smartTag w:uri="urn:schemas-microsoft-com:office:smarttags" w:element="metricconverter">
        <w:smartTagPr>
          <w:attr w:name="ProductID" w:val="40 m"/>
        </w:smartTagPr>
        <w:r w:rsidRPr="00EF0C18">
          <w:t>40 m</w:t>
        </w:r>
      </w:smartTag>
      <w:r w:rsidRPr="00EF0C18">
        <w:t xml:space="preserve"> fra standpladsen, således at hunden skal svømme</w:t>
      </w:r>
      <w:r w:rsidR="00D7653D">
        <w:t xml:space="preserve"> </w:t>
      </w:r>
      <w:r w:rsidRPr="00EF0C18">
        <w:t xml:space="preserve">ca. </w:t>
      </w:r>
      <w:smartTag w:uri="urn:schemas-microsoft-com:office:smarttags" w:element="metricconverter">
        <w:smartTagPr>
          <w:attr w:name="ProductID" w:val="20 m"/>
        </w:smartTagPr>
        <w:r w:rsidRPr="00EF0C18">
          <w:t>20 m</w:t>
        </w:r>
      </w:smartTag>
      <w:r w:rsidRPr="00EF0C18">
        <w:t xml:space="preserve"> for at kunne gennemføre apporteringen. Det tilstræbes, at </w:t>
      </w:r>
      <w:r w:rsidR="00855E05">
        <w:t>a</w:t>
      </w:r>
      <w:r w:rsidR="00855E05" w:rsidRPr="00EF0C18">
        <w:t>pportemnerne</w:t>
      </w:r>
      <w:r w:rsidRPr="00EF0C18">
        <w:t xml:space="preserve"> er udlagt</w:t>
      </w:r>
      <w:r w:rsidR="00D7653D">
        <w:t xml:space="preserve"> </w:t>
      </w:r>
      <w:r w:rsidRPr="00EF0C18">
        <w:t>således, at hunden skal i rørskov for at finde disse. Området, hvor apportemnerne er udlagt,</w:t>
      </w:r>
      <w:r w:rsidR="00D7653D">
        <w:t xml:space="preserve"> </w:t>
      </w:r>
      <w:r w:rsidRPr="00EF0C18">
        <w:t>udpeges for føreren, der ligeledes får anvist begrænsninger for sin bevægelsesfrihed</w:t>
      </w:r>
      <w:r w:rsidR="00D7653D">
        <w:t xml:space="preserve"> </w:t>
      </w:r>
      <w:r w:rsidRPr="00EF0C18">
        <w:t xml:space="preserve">Apportemnerne afleveres siddende til førerens hånd </w:t>
      </w:r>
      <w:proofErr w:type="gramStart"/>
      <w:r w:rsidRPr="00EF0C18">
        <w:t xml:space="preserve">mindst  </w:t>
      </w:r>
      <w:smartTag w:uri="urn:schemas-microsoft-com:office:smarttags" w:element="metricconverter">
        <w:smartTagPr>
          <w:attr w:name="ProductID" w:val="5 m"/>
        </w:smartTagPr>
        <w:r w:rsidRPr="00EF0C18">
          <w:t>5</w:t>
        </w:r>
        <w:proofErr w:type="gramEnd"/>
        <w:r w:rsidRPr="00EF0C18">
          <w:t xml:space="preserve"> m</w:t>
        </w:r>
      </w:smartTag>
      <w:r w:rsidR="00D7653D">
        <w:t xml:space="preserve"> fra vandkanten.</w:t>
      </w:r>
    </w:p>
    <w:p w:rsidR="003A4858" w:rsidRPr="00F82FFD" w:rsidRDefault="003A4858" w:rsidP="003A4858">
      <w:pPr>
        <w:rPr>
          <w:b/>
        </w:rPr>
      </w:pPr>
      <w:r w:rsidRPr="00F82FFD">
        <w:rPr>
          <w:b/>
        </w:rPr>
        <w:t>For disc</w:t>
      </w:r>
      <w:r w:rsidR="00230478" w:rsidRPr="00F82FFD">
        <w:rPr>
          <w:b/>
        </w:rPr>
        <w:t>iplinen gives der max. 10 point.</w:t>
      </w:r>
    </w:p>
    <w:p w:rsidR="003A4858" w:rsidRPr="00855E05" w:rsidRDefault="003A4858" w:rsidP="00855E05">
      <w:pPr>
        <w:pStyle w:val="Overskrift2"/>
      </w:pPr>
      <w:r w:rsidRPr="00855E05">
        <w:t>Apportering af hårvildt.</w:t>
      </w:r>
    </w:p>
    <w:p w:rsidR="00D7653D" w:rsidRDefault="003A4858" w:rsidP="003A4858">
      <w:r w:rsidRPr="00EF0C18">
        <w:t>Hunden skal apportere 2 kaniner.</w:t>
      </w:r>
      <w:r w:rsidR="00D7653D">
        <w:t xml:space="preserve"> </w:t>
      </w:r>
    </w:p>
    <w:p w:rsidR="003A4858" w:rsidRPr="00EF0C18" w:rsidRDefault="003A4858" w:rsidP="003A4858">
      <w:r w:rsidRPr="00EF0C18">
        <w:t>Terræn: Vegetationen skal have en beskaffenhed, som medfører, at hunden skal løse opgaven</w:t>
      </w:r>
      <w:r w:rsidR="00D7653D">
        <w:t xml:space="preserve"> </w:t>
      </w:r>
      <w:r w:rsidRPr="00EF0C18">
        <w:t>uden at hunden er synlig for føreren.</w:t>
      </w:r>
    </w:p>
    <w:p w:rsidR="00D7653D" w:rsidRDefault="003A4858" w:rsidP="003A4858">
      <w:r w:rsidRPr="00EF0C18">
        <w:t xml:space="preserve">Afvikling: ca. </w:t>
      </w:r>
      <w:smartTag w:uri="urn:schemas-microsoft-com:office:smarttags" w:element="metricconverter">
        <w:smartTagPr>
          <w:attr w:name="ProductID" w:val="75 m"/>
        </w:smartTagPr>
        <w:r w:rsidRPr="00EF0C18">
          <w:t>75 m</w:t>
        </w:r>
      </w:smartTag>
      <w:r w:rsidRPr="00EF0C18">
        <w:t xml:space="preserve"> fra startstedet med en indbyrdes afstand på ca. </w:t>
      </w:r>
      <w:smartTag w:uri="urn:schemas-microsoft-com:office:smarttags" w:element="metricconverter">
        <w:smartTagPr>
          <w:attr w:name="ProductID" w:val="30 m"/>
        </w:smartTagPr>
        <w:r w:rsidRPr="00EF0C18">
          <w:t>30 m</w:t>
        </w:r>
      </w:smartTag>
      <w:r w:rsidRPr="00EF0C18">
        <w:t xml:space="preserve"> mellem emnerne.</w:t>
      </w:r>
    </w:p>
    <w:p w:rsidR="00D7653D" w:rsidRDefault="003A4858" w:rsidP="003A4858">
      <w:r w:rsidRPr="00EF0C18">
        <w:t>Bemærkninger: Hunden må max. startes 2 gange pr. emne. Opgaven skal løses uden råb og</w:t>
      </w:r>
      <w:r w:rsidR="00D7653D">
        <w:t xml:space="preserve"> </w:t>
      </w:r>
      <w:r w:rsidRPr="00EF0C18">
        <w:t>dirigering fra føreren.</w:t>
      </w:r>
    </w:p>
    <w:p w:rsidR="003A4858" w:rsidRPr="00EF0C18" w:rsidRDefault="003A4858" w:rsidP="003A4858">
      <w:r w:rsidRPr="00EF0C18">
        <w:t>Apportemnerne skal afleveres siddende til førerens hånd på startstedet.</w:t>
      </w:r>
    </w:p>
    <w:p w:rsidR="00F82FFD" w:rsidRPr="001A421E" w:rsidRDefault="003A4858" w:rsidP="001A421E">
      <w:pPr>
        <w:rPr>
          <w:b/>
        </w:rPr>
      </w:pPr>
      <w:r w:rsidRPr="00F82FFD">
        <w:rPr>
          <w:b/>
        </w:rPr>
        <w:t>For disciplinen gives der max. 10 point.</w:t>
      </w:r>
    </w:p>
    <w:p w:rsidR="003A4858" w:rsidRPr="00EF0C18" w:rsidRDefault="003A4858" w:rsidP="00F82FFD">
      <w:pPr>
        <w:pStyle w:val="Overskrift1"/>
      </w:pPr>
      <w:r w:rsidRPr="00EF0C18">
        <w:t>Regler for præmiering</w:t>
      </w:r>
      <w:r w:rsidR="00F82FFD">
        <w:t xml:space="preserve"> </w:t>
      </w:r>
    </w:p>
    <w:p w:rsidR="003A4858" w:rsidRPr="00EF0C18" w:rsidRDefault="003A4858" w:rsidP="003A4858">
      <w:r w:rsidRPr="00EF0C18">
        <w:t>Såfremt en hund i én af disciplinerne ikke opnår 3 point, kan den ikke deltage i præmieringen.</w:t>
      </w:r>
    </w:p>
    <w:tbl>
      <w:tblPr>
        <w:tblW w:w="0" w:type="auto"/>
        <w:tblLook w:val="04A0" w:firstRow="1" w:lastRow="0" w:firstColumn="1" w:lastColumn="0" w:noHBand="0" w:noVBand="1"/>
      </w:tblPr>
      <w:tblGrid>
        <w:gridCol w:w="2943"/>
        <w:gridCol w:w="1985"/>
        <w:gridCol w:w="992"/>
        <w:gridCol w:w="2552"/>
        <w:gridCol w:w="1306"/>
      </w:tblGrid>
      <w:tr w:rsidR="00F612CF" w:rsidRPr="00D771EC">
        <w:tc>
          <w:tcPr>
            <w:tcW w:w="2943" w:type="dxa"/>
          </w:tcPr>
          <w:p w:rsidR="00F612CF" w:rsidRPr="00D771EC" w:rsidRDefault="00F612CF" w:rsidP="003A4858">
            <w:pPr>
              <w:rPr>
                <w:b/>
              </w:rPr>
            </w:pPr>
            <w:r w:rsidRPr="00D771EC">
              <w:rPr>
                <w:b/>
              </w:rPr>
              <w:t>Unghunde og åben klasse</w:t>
            </w:r>
          </w:p>
        </w:tc>
        <w:tc>
          <w:tcPr>
            <w:tcW w:w="1985" w:type="dxa"/>
          </w:tcPr>
          <w:p w:rsidR="00F612CF" w:rsidRPr="00D771EC" w:rsidRDefault="00F612CF" w:rsidP="003A4858">
            <w:pPr>
              <w:rPr>
                <w:b/>
              </w:rPr>
            </w:pPr>
            <w:r w:rsidRPr="00D771EC">
              <w:rPr>
                <w:b/>
              </w:rPr>
              <w:t>Max point</w:t>
            </w:r>
          </w:p>
        </w:tc>
        <w:tc>
          <w:tcPr>
            <w:tcW w:w="992" w:type="dxa"/>
          </w:tcPr>
          <w:p w:rsidR="00F612CF" w:rsidRPr="00D771EC" w:rsidRDefault="00F612CF" w:rsidP="003A4858">
            <w:pPr>
              <w:rPr>
                <w:b/>
              </w:rPr>
            </w:pPr>
          </w:p>
        </w:tc>
        <w:tc>
          <w:tcPr>
            <w:tcW w:w="2552" w:type="dxa"/>
          </w:tcPr>
          <w:p w:rsidR="00F612CF" w:rsidRPr="00D771EC" w:rsidRDefault="00F612CF" w:rsidP="00F612CF">
            <w:pPr>
              <w:rPr>
                <w:b/>
              </w:rPr>
            </w:pPr>
            <w:r w:rsidRPr="00D771EC">
              <w:rPr>
                <w:b/>
              </w:rPr>
              <w:t>Veteranklasse</w:t>
            </w:r>
          </w:p>
        </w:tc>
        <w:tc>
          <w:tcPr>
            <w:tcW w:w="1306" w:type="dxa"/>
          </w:tcPr>
          <w:p w:rsidR="00F612CF" w:rsidRPr="00D771EC" w:rsidRDefault="00F612CF" w:rsidP="003A4858">
            <w:pPr>
              <w:rPr>
                <w:b/>
              </w:rPr>
            </w:pPr>
            <w:r w:rsidRPr="00D771EC">
              <w:rPr>
                <w:b/>
              </w:rPr>
              <w:t>Max point</w:t>
            </w:r>
          </w:p>
        </w:tc>
      </w:tr>
      <w:tr w:rsidR="00F612CF" w:rsidRPr="00D771EC">
        <w:tc>
          <w:tcPr>
            <w:tcW w:w="2943" w:type="dxa"/>
          </w:tcPr>
          <w:p w:rsidR="00F612CF" w:rsidRPr="00D771EC" w:rsidRDefault="00F612CF" w:rsidP="003A4858">
            <w:r w:rsidRPr="00D771EC">
              <w:t>Lydighed</w:t>
            </w:r>
          </w:p>
        </w:tc>
        <w:tc>
          <w:tcPr>
            <w:tcW w:w="1985" w:type="dxa"/>
          </w:tcPr>
          <w:p w:rsidR="00F612CF" w:rsidRPr="00D771EC" w:rsidRDefault="00F612CF" w:rsidP="003A4858">
            <w:r w:rsidRPr="00D771EC">
              <w:t>10</w:t>
            </w:r>
          </w:p>
        </w:tc>
        <w:tc>
          <w:tcPr>
            <w:tcW w:w="992" w:type="dxa"/>
          </w:tcPr>
          <w:p w:rsidR="00F612CF" w:rsidRPr="00D771EC" w:rsidRDefault="00F612CF" w:rsidP="003A4858"/>
        </w:tc>
        <w:tc>
          <w:tcPr>
            <w:tcW w:w="2552" w:type="dxa"/>
          </w:tcPr>
          <w:p w:rsidR="00F612CF" w:rsidRPr="00D771EC" w:rsidRDefault="00F612CF" w:rsidP="00F612CF">
            <w:r w:rsidRPr="00D771EC">
              <w:t>Lydighed</w:t>
            </w:r>
          </w:p>
        </w:tc>
        <w:tc>
          <w:tcPr>
            <w:tcW w:w="1306" w:type="dxa"/>
          </w:tcPr>
          <w:p w:rsidR="00F612CF" w:rsidRPr="00D771EC" w:rsidRDefault="00F612CF" w:rsidP="003A4858">
            <w:r w:rsidRPr="00D771EC">
              <w:t>10</w:t>
            </w:r>
          </w:p>
        </w:tc>
      </w:tr>
      <w:tr w:rsidR="00F612CF" w:rsidRPr="00D771EC">
        <w:tc>
          <w:tcPr>
            <w:tcW w:w="2943" w:type="dxa"/>
          </w:tcPr>
          <w:p w:rsidR="00F612CF" w:rsidRPr="00D771EC" w:rsidRDefault="00F612CF" w:rsidP="003A4858">
            <w:r w:rsidRPr="00D771EC">
              <w:t>Apportering</w:t>
            </w:r>
          </w:p>
        </w:tc>
        <w:tc>
          <w:tcPr>
            <w:tcW w:w="1985" w:type="dxa"/>
          </w:tcPr>
          <w:p w:rsidR="00F612CF" w:rsidRPr="00D771EC" w:rsidRDefault="00F612CF" w:rsidP="003A4858">
            <w:r w:rsidRPr="00D771EC">
              <w:t>20</w:t>
            </w:r>
          </w:p>
        </w:tc>
        <w:tc>
          <w:tcPr>
            <w:tcW w:w="992" w:type="dxa"/>
          </w:tcPr>
          <w:p w:rsidR="00F612CF" w:rsidRPr="00D771EC" w:rsidRDefault="00F612CF" w:rsidP="003A4858"/>
        </w:tc>
        <w:tc>
          <w:tcPr>
            <w:tcW w:w="2552" w:type="dxa"/>
          </w:tcPr>
          <w:p w:rsidR="00F612CF" w:rsidRPr="00D771EC" w:rsidRDefault="00F612CF" w:rsidP="00F612CF">
            <w:r w:rsidRPr="00D771EC">
              <w:t>Apportering</w:t>
            </w:r>
          </w:p>
        </w:tc>
        <w:tc>
          <w:tcPr>
            <w:tcW w:w="1306" w:type="dxa"/>
          </w:tcPr>
          <w:p w:rsidR="00F612CF" w:rsidRPr="00D771EC" w:rsidRDefault="00F612CF" w:rsidP="003A4858">
            <w:r w:rsidRPr="00D771EC">
              <w:t>10</w:t>
            </w:r>
          </w:p>
        </w:tc>
      </w:tr>
      <w:tr w:rsidR="00F612CF" w:rsidRPr="00D771EC">
        <w:tc>
          <w:tcPr>
            <w:tcW w:w="2943" w:type="dxa"/>
          </w:tcPr>
          <w:p w:rsidR="00F612CF" w:rsidRPr="00D771EC" w:rsidRDefault="00F612CF" w:rsidP="003A4858">
            <w:r w:rsidRPr="00D771EC">
              <w:t>Vandarbejde</w:t>
            </w:r>
          </w:p>
        </w:tc>
        <w:tc>
          <w:tcPr>
            <w:tcW w:w="1985" w:type="dxa"/>
          </w:tcPr>
          <w:p w:rsidR="00F612CF" w:rsidRPr="00D771EC" w:rsidRDefault="00F612CF" w:rsidP="003A4858">
            <w:r w:rsidRPr="00D771EC">
              <w:t>10</w:t>
            </w:r>
          </w:p>
        </w:tc>
        <w:tc>
          <w:tcPr>
            <w:tcW w:w="992" w:type="dxa"/>
          </w:tcPr>
          <w:p w:rsidR="00F612CF" w:rsidRPr="00D771EC" w:rsidRDefault="00F612CF" w:rsidP="003A4858"/>
        </w:tc>
        <w:tc>
          <w:tcPr>
            <w:tcW w:w="2552" w:type="dxa"/>
          </w:tcPr>
          <w:p w:rsidR="00F612CF" w:rsidRPr="00D771EC" w:rsidRDefault="00F612CF" w:rsidP="00F612CF">
            <w:r w:rsidRPr="00D771EC">
              <w:t>Vandarbejde</w:t>
            </w:r>
          </w:p>
        </w:tc>
        <w:tc>
          <w:tcPr>
            <w:tcW w:w="1306" w:type="dxa"/>
          </w:tcPr>
          <w:p w:rsidR="00F612CF" w:rsidRPr="00D771EC" w:rsidRDefault="00F612CF" w:rsidP="003A4858">
            <w:r w:rsidRPr="00D771EC">
              <w:t>10</w:t>
            </w:r>
          </w:p>
        </w:tc>
      </w:tr>
      <w:tr w:rsidR="00F612CF" w:rsidRPr="00D771EC">
        <w:tc>
          <w:tcPr>
            <w:tcW w:w="2943" w:type="dxa"/>
          </w:tcPr>
          <w:p w:rsidR="00F612CF" w:rsidRPr="00D771EC" w:rsidRDefault="00F612CF" w:rsidP="003A4858">
            <w:r w:rsidRPr="00D771EC">
              <w:t>Slæb eller kaninapport</w:t>
            </w:r>
          </w:p>
        </w:tc>
        <w:tc>
          <w:tcPr>
            <w:tcW w:w="1985" w:type="dxa"/>
          </w:tcPr>
          <w:p w:rsidR="00F612CF" w:rsidRPr="00D771EC" w:rsidRDefault="00F612CF" w:rsidP="003A4858">
            <w:r w:rsidRPr="00D771EC">
              <w:t>10</w:t>
            </w:r>
          </w:p>
        </w:tc>
        <w:tc>
          <w:tcPr>
            <w:tcW w:w="992" w:type="dxa"/>
          </w:tcPr>
          <w:p w:rsidR="00F612CF" w:rsidRPr="00D771EC" w:rsidRDefault="00F612CF" w:rsidP="003A4858"/>
        </w:tc>
        <w:tc>
          <w:tcPr>
            <w:tcW w:w="2552" w:type="dxa"/>
          </w:tcPr>
          <w:p w:rsidR="00F612CF" w:rsidRPr="00D771EC" w:rsidRDefault="00F612CF" w:rsidP="00F612CF">
            <w:r w:rsidRPr="00D771EC">
              <w:t>Apportering af hårvildt</w:t>
            </w:r>
          </w:p>
        </w:tc>
        <w:tc>
          <w:tcPr>
            <w:tcW w:w="1306" w:type="dxa"/>
          </w:tcPr>
          <w:p w:rsidR="00F612CF" w:rsidRPr="00D771EC" w:rsidRDefault="00F612CF" w:rsidP="003A4858">
            <w:r w:rsidRPr="00D771EC">
              <w:t>10</w:t>
            </w:r>
          </w:p>
        </w:tc>
      </w:tr>
      <w:tr w:rsidR="00F612CF" w:rsidRPr="00D771EC">
        <w:tc>
          <w:tcPr>
            <w:tcW w:w="2943" w:type="dxa"/>
          </w:tcPr>
          <w:p w:rsidR="00F612CF" w:rsidRPr="00D771EC" w:rsidRDefault="00F612CF" w:rsidP="003A4858">
            <w:proofErr w:type="spellStart"/>
            <w:r w:rsidRPr="00D771EC">
              <w:t>Ialt</w:t>
            </w:r>
            <w:proofErr w:type="spellEnd"/>
          </w:p>
        </w:tc>
        <w:tc>
          <w:tcPr>
            <w:tcW w:w="1985" w:type="dxa"/>
          </w:tcPr>
          <w:p w:rsidR="00F612CF" w:rsidRPr="00D771EC" w:rsidRDefault="00F612CF" w:rsidP="003A4858">
            <w:r w:rsidRPr="00D771EC">
              <w:t>50</w:t>
            </w:r>
          </w:p>
        </w:tc>
        <w:tc>
          <w:tcPr>
            <w:tcW w:w="992" w:type="dxa"/>
          </w:tcPr>
          <w:p w:rsidR="00F612CF" w:rsidRPr="00D771EC" w:rsidRDefault="00F612CF" w:rsidP="003A4858"/>
        </w:tc>
        <w:tc>
          <w:tcPr>
            <w:tcW w:w="2552" w:type="dxa"/>
          </w:tcPr>
          <w:p w:rsidR="00F612CF" w:rsidRPr="00D771EC" w:rsidRDefault="00855E05" w:rsidP="00F612CF">
            <w:r w:rsidRPr="00D771EC">
              <w:t>I alt</w:t>
            </w:r>
          </w:p>
        </w:tc>
        <w:tc>
          <w:tcPr>
            <w:tcW w:w="1306" w:type="dxa"/>
          </w:tcPr>
          <w:p w:rsidR="00F612CF" w:rsidRPr="00D771EC" w:rsidRDefault="00F612CF" w:rsidP="003A4858">
            <w:r w:rsidRPr="00D771EC">
              <w:t>40</w:t>
            </w:r>
          </w:p>
        </w:tc>
      </w:tr>
      <w:tr w:rsidR="00F612CF" w:rsidRPr="00D771EC" w:rsidTr="00A60151">
        <w:trPr>
          <w:trHeight w:val="1903"/>
        </w:trPr>
        <w:tc>
          <w:tcPr>
            <w:tcW w:w="2943" w:type="dxa"/>
          </w:tcPr>
          <w:p w:rsidR="00F612CF" w:rsidRPr="00D771EC" w:rsidRDefault="00F612CF" w:rsidP="003A4858"/>
          <w:p w:rsidR="00F612CF" w:rsidRPr="00D771EC" w:rsidRDefault="00F612CF" w:rsidP="00F612CF">
            <w:r w:rsidRPr="00D771EC">
              <w:t>43-50 point</w:t>
            </w:r>
          </w:p>
          <w:p w:rsidR="00F612CF" w:rsidRPr="00D771EC" w:rsidRDefault="00F612CF" w:rsidP="00F612CF">
            <w:r w:rsidRPr="00D771EC">
              <w:t>38-42 point</w:t>
            </w:r>
          </w:p>
          <w:p w:rsidR="00A60151" w:rsidRDefault="00F612CF" w:rsidP="001A421E">
            <w:r w:rsidRPr="00D771EC">
              <w:t>Under 38 point kan gives opmuntringspræmie</w:t>
            </w:r>
          </w:p>
          <w:p w:rsidR="00150BC8" w:rsidRDefault="00150BC8" w:rsidP="001A421E"/>
          <w:p w:rsidR="00150BC8" w:rsidRDefault="00150BC8" w:rsidP="001A421E"/>
          <w:p w:rsidR="00150BC8" w:rsidRPr="00150BC8" w:rsidRDefault="00150BC8" w:rsidP="001A421E">
            <w:pPr>
              <w:rPr>
                <w:sz w:val="28"/>
                <w:szCs w:val="28"/>
              </w:rPr>
            </w:pPr>
          </w:p>
        </w:tc>
        <w:tc>
          <w:tcPr>
            <w:tcW w:w="1985" w:type="dxa"/>
          </w:tcPr>
          <w:p w:rsidR="00F612CF" w:rsidRPr="00D771EC" w:rsidRDefault="00F612CF" w:rsidP="003A4858"/>
          <w:p w:rsidR="00F612CF" w:rsidRPr="00D771EC" w:rsidRDefault="00F612CF" w:rsidP="003A4858">
            <w:r w:rsidRPr="00D771EC">
              <w:t>1. præmie</w:t>
            </w:r>
          </w:p>
          <w:p w:rsidR="00F612CF" w:rsidRPr="00D771EC" w:rsidRDefault="00F612CF" w:rsidP="003A4858">
            <w:r w:rsidRPr="00D771EC">
              <w:t>2. præmie</w:t>
            </w:r>
          </w:p>
        </w:tc>
        <w:tc>
          <w:tcPr>
            <w:tcW w:w="992" w:type="dxa"/>
          </w:tcPr>
          <w:p w:rsidR="00F612CF" w:rsidRPr="00D771EC" w:rsidRDefault="00F612CF" w:rsidP="003A4858"/>
        </w:tc>
        <w:tc>
          <w:tcPr>
            <w:tcW w:w="2552" w:type="dxa"/>
          </w:tcPr>
          <w:p w:rsidR="00F612CF" w:rsidRPr="00D771EC" w:rsidRDefault="00F612CF" w:rsidP="00F612CF"/>
          <w:p w:rsidR="00F612CF" w:rsidRPr="00D771EC" w:rsidRDefault="00F612CF" w:rsidP="00F612CF">
            <w:r w:rsidRPr="00D771EC">
              <w:t>Veteranhunde præmieres efter vinderklassesystemet</w:t>
            </w:r>
          </w:p>
        </w:tc>
        <w:tc>
          <w:tcPr>
            <w:tcW w:w="1306" w:type="dxa"/>
          </w:tcPr>
          <w:p w:rsidR="00F612CF" w:rsidRPr="00D771EC" w:rsidRDefault="00F612CF" w:rsidP="003A4858"/>
        </w:tc>
      </w:tr>
    </w:tbl>
    <w:p w:rsidR="003A4858" w:rsidRPr="00EF0C18" w:rsidRDefault="00D7653D" w:rsidP="001A421E">
      <w:pPr>
        <w:pStyle w:val="Overskrift1"/>
      </w:pPr>
      <w:r>
        <w:lastRenderedPageBreak/>
        <w:t>Regler for tilmelding</w:t>
      </w:r>
    </w:p>
    <w:p w:rsidR="003A4858" w:rsidRPr="00EF0C18" w:rsidRDefault="003A4858" w:rsidP="003A4858">
      <w:r w:rsidRPr="00EF0C18">
        <w:t xml:space="preserve">De højst </w:t>
      </w:r>
      <w:r w:rsidRPr="0034231F">
        <w:rPr>
          <w:sz w:val="28"/>
          <w:szCs w:val="28"/>
        </w:rPr>
        <w:t>præmierede</w:t>
      </w:r>
      <w:r w:rsidRPr="00EF0C18">
        <w:t xml:space="preserve"> hunde fra de lokale dressurkurser kan deltage</w:t>
      </w:r>
      <w:r w:rsidR="00D7653D">
        <w:t xml:space="preserve"> på de nordjyske dressurkursers </w:t>
      </w:r>
      <w:r w:rsidRPr="00EF0C18">
        <w:t>fællesprøve (Dorfp</w:t>
      </w:r>
      <w:r w:rsidR="00D7653D">
        <w:t>røven) efter følgende regler:</w:t>
      </w:r>
    </w:p>
    <w:p w:rsidR="003A4858" w:rsidRPr="00EF0C18" w:rsidRDefault="003A4858" w:rsidP="003A4858">
      <w:r w:rsidRPr="00EF0C18">
        <w:t xml:space="preserve">Lokale dressurkurser med indtil 10 tilmeldte hunde kan deltage med </w:t>
      </w:r>
      <w:proofErr w:type="gramStart"/>
      <w:r w:rsidRPr="00EF0C18">
        <w:t>…..</w:t>
      </w:r>
      <w:proofErr w:type="gramEnd"/>
      <w:r w:rsidRPr="00EF0C18">
        <w:t>2 hunde</w:t>
      </w:r>
    </w:p>
    <w:p w:rsidR="003A4858" w:rsidRPr="00EF0C18" w:rsidRDefault="003A4858" w:rsidP="003A4858">
      <w:r w:rsidRPr="00EF0C18">
        <w:tab/>
        <w:t>-</w:t>
      </w:r>
      <w:r w:rsidRPr="00EF0C18">
        <w:tab/>
        <w:t>fra 11 - 20</w:t>
      </w:r>
      <w:r w:rsidRPr="00EF0C18">
        <w:tab/>
        <w:t>-</w:t>
      </w:r>
      <w:r w:rsidRPr="00EF0C18">
        <w:tab/>
        <w:t>-</w:t>
      </w:r>
      <w:r w:rsidRPr="00EF0C18">
        <w:tab/>
        <w:t>-</w:t>
      </w:r>
      <w:r w:rsidRPr="00EF0C18">
        <w:tab/>
      </w:r>
      <w:proofErr w:type="gramStart"/>
      <w:r w:rsidRPr="00EF0C18">
        <w:t>…..</w:t>
      </w:r>
      <w:proofErr w:type="gramEnd"/>
      <w:r w:rsidRPr="00EF0C18">
        <w:t>3 hunde</w:t>
      </w:r>
      <w:r w:rsidRPr="00EF0C18">
        <w:tab/>
      </w:r>
      <w:r w:rsidRPr="00EF0C18">
        <w:tab/>
      </w:r>
    </w:p>
    <w:p w:rsidR="003A4858" w:rsidRPr="00EF0C18" w:rsidRDefault="003A4858" w:rsidP="003A4858">
      <w:r w:rsidRPr="00EF0C18">
        <w:tab/>
        <w:t>-</w:t>
      </w:r>
      <w:r w:rsidRPr="00EF0C18">
        <w:tab/>
        <w:t>fra 21 – 30</w:t>
      </w:r>
      <w:r w:rsidRPr="00EF0C18">
        <w:tab/>
        <w:t>-</w:t>
      </w:r>
      <w:r w:rsidRPr="00EF0C18">
        <w:tab/>
        <w:t>-</w:t>
      </w:r>
      <w:r w:rsidRPr="00EF0C18">
        <w:tab/>
        <w:t>-</w:t>
      </w:r>
      <w:r w:rsidRPr="00EF0C18">
        <w:tab/>
      </w:r>
      <w:proofErr w:type="gramStart"/>
      <w:r w:rsidRPr="00EF0C18">
        <w:t>…..</w:t>
      </w:r>
      <w:proofErr w:type="gramEnd"/>
      <w:r w:rsidRPr="00EF0C18">
        <w:t>4 hunde</w:t>
      </w:r>
      <w:r w:rsidRPr="00EF0C18">
        <w:tab/>
      </w:r>
      <w:r w:rsidRPr="00EF0C18">
        <w:tab/>
      </w:r>
    </w:p>
    <w:p w:rsidR="003A4858" w:rsidRPr="00EF0C18" w:rsidRDefault="003A4858" w:rsidP="003A4858">
      <w:r w:rsidRPr="00EF0C18">
        <w:tab/>
        <w:t>-</w:t>
      </w:r>
      <w:r w:rsidRPr="00EF0C18">
        <w:tab/>
        <w:t>fra 31 – 40</w:t>
      </w:r>
      <w:r w:rsidRPr="00EF0C18">
        <w:tab/>
        <w:t>-</w:t>
      </w:r>
      <w:r w:rsidRPr="00EF0C18">
        <w:tab/>
        <w:t>-</w:t>
      </w:r>
      <w:r w:rsidRPr="00EF0C18">
        <w:tab/>
        <w:t>-</w:t>
      </w:r>
      <w:r w:rsidRPr="00EF0C18">
        <w:tab/>
      </w:r>
      <w:proofErr w:type="gramStart"/>
      <w:r w:rsidRPr="00EF0C18">
        <w:t>…..</w:t>
      </w:r>
      <w:proofErr w:type="gramEnd"/>
      <w:r w:rsidRPr="00EF0C18">
        <w:t>5 hunde</w:t>
      </w:r>
    </w:p>
    <w:p w:rsidR="003A4858" w:rsidRPr="00EF0C18" w:rsidRDefault="003A4858" w:rsidP="003A4858">
      <w:r w:rsidRPr="00EF0C18">
        <w:t>Løb</w:t>
      </w:r>
      <w:r w:rsidR="00D7653D">
        <w:t>ske tæver kan ikke deltage</w:t>
      </w:r>
      <w:r w:rsidR="000E4E5B">
        <w:t xml:space="preserve"> i Fællesprøven i Dorf</w:t>
      </w:r>
      <w:r w:rsidR="00D7653D">
        <w:t>.</w:t>
      </w:r>
    </w:p>
    <w:p w:rsidR="00894122" w:rsidRDefault="003A4858" w:rsidP="00894122">
      <w:r w:rsidRPr="00EF0C18">
        <w:t>Hunde, der på tidligere lokale dressurkurser har opnået præmieri</w:t>
      </w:r>
      <w:r w:rsidR="00D7653D">
        <w:t xml:space="preserve">ng tre gange (min. 38 point), </w:t>
      </w:r>
      <w:r w:rsidRPr="00EF0C18">
        <w:t>kan kun deltage i veteranklassen.</w:t>
      </w:r>
      <w:r w:rsidR="00D7653D">
        <w:t xml:space="preserve"> </w:t>
      </w:r>
      <w:r w:rsidRPr="00EF0C18">
        <w:t>Såfremt hunden deltager på 2 eller flere lokale</w:t>
      </w:r>
      <w:r w:rsidR="00D7653D">
        <w:t xml:space="preserve"> </w:t>
      </w:r>
      <w:r w:rsidRPr="00EF0C18">
        <w:t>dressurkurser og dér opnår præmiering indenfor</w:t>
      </w:r>
      <w:r w:rsidR="00D7653D">
        <w:t xml:space="preserve"> </w:t>
      </w:r>
      <w:r w:rsidRPr="00EF0C18">
        <w:t>samme år, tæller dette dog kun for én præmiering.</w:t>
      </w:r>
      <w:r w:rsidR="00D7653D" w:rsidRPr="00EF0C18">
        <w:t xml:space="preserve"> </w:t>
      </w:r>
      <w:r w:rsidRPr="00EF0C18">
        <w:t>Er en hund præmieret flere gange i unghundeklassen, tæller dette ligeledes kun for én præmiering.</w:t>
      </w:r>
    </w:p>
    <w:p w:rsidR="003A4858" w:rsidRPr="00EF0C18" w:rsidRDefault="00D7653D" w:rsidP="00894122">
      <w:pPr>
        <w:pStyle w:val="Overskrift1"/>
      </w:pPr>
      <w:r>
        <w:t>Bedømmelse</w:t>
      </w:r>
      <w:r w:rsidR="003A4858" w:rsidRPr="00EF0C18">
        <w:tab/>
      </w:r>
      <w:r w:rsidR="003A4858" w:rsidRPr="00EF0C18">
        <w:tab/>
      </w:r>
      <w:r w:rsidR="003A4858" w:rsidRPr="00EF0C18">
        <w:tab/>
      </w:r>
      <w:r w:rsidR="003A4858" w:rsidRPr="00EF0C18">
        <w:tab/>
      </w:r>
      <w:r w:rsidR="003A4858" w:rsidRPr="00EF0C18">
        <w:tab/>
      </w:r>
      <w:r w:rsidR="003A4858" w:rsidRPr="00EF0C18">
        <w:tab/>
      </w:r>
    </w:p>
    <w:p w:rsidR="003A4858" w:rsidRPr="00EF0C18" w:rsidRDefault="003A4858" w:rsidP="0052740B">
      <w:r w:rsidRPr="00EF0C18">
        <w:t>Ved fællesprøven bedømmes i princippet som ved de lokale dressurkurser, dog med</w:t>
      </w:r>
      <w:r w:rsidR="00D7653D">
        <w:t xml:space="preserve"> </w:t>
      </w:r>
      <w:r w:rsidRPr="00EF0C18">
        <w:t>skærpede krav.</w:t>
      </w:r>
      <w:r w:rsidR="00D7653D">
        <w:t xml:space="preserve"> </w:t>
      </w:r>
      <w:r w:rsidRPr="00EF0C18">
        <w:t>Hunden skal i lydighedsøvelsen gå hinter uden snor.</w:t>
      </w:r>
      <w:r w:rsidR="00D7653D">
        <w:t xml:space="preserve"> </w:t>
      </w:r>
      <w:r w:rsidRPr="00EF0C18">
        <w:t>Ved apportering skal apportemnet være skjult og udlægges uset af hund og fører i med- eller sidevind.</w:t>
      </w:r>
      <w:r w:rsidR="00D7653D">
        <w:t xml:space="preserve"> </w:t>
      </w:r>
      <w:r w:rsidRPr="00EF0C18">
        <w:t>Til land- og vandapporteringen skal der benyttes duer</w:t>
      </w:r>
      <w:r w:rsidR="005502FE">
        <w:t>/ænder</w:t>
      </w:r>
      <w:r w:rsidRPr="00EF0C18">
        <w:t>. Apportbuk godkendes ikke.</w:t>
      </w:r>
      <w:r w:rsidR="0052740B">
        <w:t xml:space="preserve"> </w:t>
      </w:r>
      <w:r w:rsidRPr="00EF0C18">
        <w:t>Ved landapportering skal åben klasse hunde apportere 2 duer</w:t>
      </w:r>
      <w:r w:rsidR="004F5E1B">
        <w:t xml:space="preserve"> eller andet jagtbart fuglevildt</w:t>
      </w:r>
      <w:r w:rsidRPr="00EF0C18">
        <w:t xml:space="preserve">, der er udlagt på ca. </w:t>
      </w:r>
      <w:smartTag w:uri="urn:schemas-microsoft-com:office:smarttags" w:element="metricconverter">
        <w:smartTagPr>
          <w:attr w:name="ProductID" w:val="50 m"/>
        </w:smartTagPr>
        <w:r w:rsidRPr="00EF0C18">
          <w:t>50 m</w:t>
        </w:r>
      </w:smartTag>
      <w:r w:rsidRPr="00EF0C18">
        <w:t xml:space="preserve"> med en</w:t>
      </w:r>
      <w:r w:rsidR="0052740B">
        <w:t xml:space="preserve"> </w:t>
      </w:r>
      <w:r w:rsidRPr="00EF0C18">
        <w:t xml:space="preserve">indbyrdes afstand på </w:t>
      </w:r>
      <w:proofErr w:type="spellStart"/>
      <w:r w:rsidRPr="00EF0C18">
        <w:t>ca</w:t>
      </w:r>
      <w:proofErr w:type="spellEnd"/>
      <w:r w:rsidRPr="00EF0C18">
        <w:t xml:space="preserve"> </w:t>
      </w:r>
      <w:smartTag w:uri="urn:schemas-microsoft-com:office:smarttags" w:element="metricconverter">
        <w:smartTagPr>
          <w:attr w:name="ProductID" w:val="20 m"/>
        </w:smartTagPr>
        <w:r w:rsidRPr="00EF0C18">
          <w:t>20 m</w:t>
        </w:r>
      </w:smartTag>
      <w:r w:rsidRPr="00EF0C18">
        <w:t>.</w:t>
      </w:r>
      <w:r w:rsidR="0052740B">
        <w:t xml:space="preserve"> </w:t>
      </w:r>
      <w:r w:rsidRPr="00EF0C18">
        <w:t>Forinden apporteringen påbegyndes, skal hunden være i ro ved føreren, liggende eller siddende,</w:t>
      </w:r>
      <w:r w:rsidR="0052740B" w:rsidRPr="00EF0C18">
        <w:t xml:space="preserve"> </w:t>
      </w:r>
      <w:r w:rsidRPr="00EF0C18">
        <w:t>mens der afgives skud.</w:t>
      </w:r>
      <w:r w:rsidR="0052740B">
        <w:t xml:space="preserve"> </w:t>
      </w:r>
      <w:r w:rsidRPr="00EF0C18">
        <w:t xml:space="preserve">For unghunde udkastes der 2 duer på 30 – </w:t>
      </w:r>
      <w:smartTag w:uri="urn:schemas-microsoft-com:office:smarttags" w:element="metricconverter">
        <w:smartTagPr>
          <w:attr w:name="ProductID" w:val="40 m"/>
        </w:smartTagPr>
        <w:r w:rsidRPr="00EF0C18">
          <w:t>40 m</w:t>
        </w:r>
      </w:smartTag>
      <w:r w:rsidRPr="00EF0C18">
        <w:t xml:space="preserve"> med indbyrdes afstand på ca. </w:t>
      </w:r>
      <w:smartTag w:uri="urn:schemas-microsoft-com:office:smarttags" w:element="metricconverter">
        <w:smartTagPr>
          <w:attr w:name="ProductID" w:val="20 m"/>
        </w:smartTagPr>
        <w:r w:rsidRPr="00EF0C18">
          <w:t>20 m</w:t>
        </w:r>
      </w:smartTag>
      <w:r w:rsidRPr="00EF0C18">
        <w:t>,</w:t>
      </w:r>
      <w:r w:rsidR="0052740B">
        <w:t xml:space="preserve"> </w:t>
      </w:r>
      <w:r w:rsidRPr="00EF0C18">
        <w:t>og der afgives skud.</w:t>
      </w:r>
      <w:r w:rsidR="0052740B">
        <w:t xml:space="preserve"> </w:t>
      </w:r>
      <w:r w:rsidRPr="00EF0C18">
        <w:t>For unghunde gælder, at de på</w:t>
      </w:r>
      <w:r w:rsidR="0052740B">
        <w:t xml:space="preserve"> </w:t>
      </w:r>
      <w:r w:rsidRPr="00EF0C18">
        <w:t>fællesprøve-dagen er under 24 mdr.</w:t>
      </w:r>
      <w:r w:rsidR="0052740B" w:rsidRPr="00EF0C18">
        <w:t xml:space="preserve"> </w:t>
      </w:r>
      <w:r w:rsidRPr="00EF0C18">
        <w:t>Prøven afvikles efter vinderklassesystemet, hvor unghunde, åben klasse og veteranhunde konkurrerer</w:t>
      </w:r>
      <w:r w:rsidR="0052740B">
        <w:t xml:space="preserve"> </w:t>
      </w:r>
      <w:r w:rsidRPr="00EF0C18">
        <w:t>hver for sig.</w:t>
      </w:r>
    </w:p>
    <w:p w:rsidR="0052740B" w:rsidRDefault="004F5E1B" w:rsidP="003A4858">
      <w:r>
        <w:t>Reglerne er revideret marts 2018</w:t>
      </w:r>
    </w:p>
    <w:p w:rsidR="00F82FFD" w:rsidRDefault="00F82FFD" w:rsidP="003A4858"/>
    <w:p w:rsidR="00F82FFD" w:rsidRDefault="00F82FFD" w:rsidP="003A4858"/>
    <w:tbl>
      <w:tblPr>
        <w:tblW w:w="0" w:type="auto"/>
        <w:tblLook w:val="04A0" w:firstRow="1" w:lastRow="0" w:firstColumn="1" w:lastColumn="0" w:noHBand="0" w:noVBand="1"/>
      </w:tblPr>
      <w:tblGrid>
        <w:gridCol w:w="3259"/>
        <w:gridCol w:w="3259"/>
        <w:gridCol w:w="3260"/>
      </w:tblGrid>
      <w:tr w:rsidR="00F2450D" w:rsidRPr="00D771EC">
        <w:tc>
          <w:tcPr>
            <w:tcW w:w="3259" w:type="dxa"/>
          </w:tcPr>
          <w:p w:rsidR="00F2450D" w:rsidRPr="00D771EC" w:rsidRDefault="00F2450D" w:rsidP="003A4858">
            <w:r w:rsidRPr="00D771EC">
              <w:t>Formand</w:t>
            </w:r>
          </w:p>
          <w:p w:rsidR="00F2450D" w:rsidRPr="00D771EC" w:rsidRDefault="00F2450D" w:rsidP="003A4858">
            <w:r w:rsidRPr="00D771EC">
              <w:t>Torben P. Pedersen</w:t>
            </w:r>
          </w:p>
          <w:p w:rsidR="00F2450D" w:rsidRPr="00D771EC" w:rsidRDefault="00F2450D" w:rsidP="003A4858">
            <w:r w:rsidRPr="00D771EC">
              <w:t>Mogensvej 5</w:t>
            </w:r>
          </w:p>
          <w:p w:rsidR="00F2450D" w:rsidRPr="00D771EC" w:rsidRDefault="00F2450D" w:rsidP="003A4858">
            <w:r w:rsidRPr="00D771EC">
              <w:t>9380 Vestbjerg</w:t>
            </w:r>
          </w:p>
          <w:p w:rsidR="00F2450D" w:rsidRPr="00D771EC" w:rsidRDefault="001F511B" w:rsidP="003A4858">
            <w:proofErr w:type="gramStart"/>
            <w:r>
              <w:t>Tlf.: 40291389</w:t>
            </w:r>
            <w:proofErr w:type="gramEnd"/>
          </w:p>
        </w:tc>
        <w:tc>
          <w:tcPr>
            <w:tcW w:w="3259" w:type="dxa"/>
          </w:tcPr>
          <w:p w:rsidR="00F2450D" w:rsidRPr="00D771EC" w:rsidRDefault="00F2450D" w:rsidP="003A4858">
            <w:r w:rsidRPr="00D771EC">
              <w:t>Kasserer</w:t>
            </w:r>
          </w:p>
          <w:p w:rsidR="00F2450D" w:rsidRPr="00D771EC" w:rsidRDefault="00F2450D" w:rsidP="003A4858">
            <w:r w:rsidRPr="00D771EC">
              <w:t>Hugo Andersen</w:t>
            </w:r>
          </w:p>
          <w:p w:rsidR="00F2450D" w:rsidRPr="00D771EC" w:rsidRDefault="00683B19" w:rsidP="003A4858">
            <w:r w:rsidRPr="00D771EC">
              <w:t>Hobrovej 995</w:t>
            </w:r>
          </w:p>
          <w:p w:rsidR="00F2450D" w:rsidRPr="00D771EC" w:rsidRDefault="00F2450D" w:rsidP="003A4858">
            <w:r w:rsidRPr="00D771EC">
              <w:t>9530 Støvring</w:t>
            </w:r>
          </w:p>
          <w:p w:rsidR="00F2450D" w:rsidRPr="00D771EC" w:rsidRDefault="001F511B" w:rsidP="003A4858">
            <w:proofErr w:type="gramStart"/>
            <w:r>
              <w:t>Tlf.: 23951053</w:t>
            </w:r>
            <w:proofErr w:type="gramEnd"/>
          </w:p>
        </w:tc>
        <w:tc>
          <w:tcPr>
            <w:tcW w:w="3260" w:type="dxa"/>
          </w:tcPr>
          <w:p w:rsidR="00F2450D" w:rsidRPr="00D771EC" w:rsidRDefault="00683B19" w:rsidP="003A4858">
            <w:r w:rsidRPr="00D771EC">
              <w:t>Sekretær</w:t>
            </w:r>
          </w:p>
          <w:p w:rsidR="00683B19" w:rsidRPr="00D771EC" w:rsidRDefault="00683B19" w:rsidP="003A4858">
            <w:r w:rsidRPr="00D771EC">
              <w:t>Ulrik Kjærsgaard</w:t>
            </w:r>
          </w:p>
          <w:p w:rsidR="00683B19" w:rsidRPr="00D771EC" w:rsidRDefault="00683B19" w:rsidP="003A4858">
            <w:r w:rsidRPr="00D771EC">
              <w:t>Sulsted Landevej 138 B</w:t>
            </w:r>
          </w:p>
          <w:p w:rsidR="00683B19" w:rsidRPr="00D771EC" w:rsidRDefault="00683B19" w:rsidP="003A4858">
            <w:r w:rsidRPr="00D771EC">
              <w:t>9381 Sulsted</w:t>
            </w:r>
          </w:p>
          <w:p w:rsidR="00683B19" w:rsidRPr="00D771EC" w:rsidRDefault="001F511B" w:rsidP="003A4858">
            <w:proofErr w:type="gramStart"/>
            <w:r>
              <w:t>Tlf.: 20432916</w:t>
            </w:r>
            <w:proofErr w:type="gramEnd"/>
          </w:p>
        </w:tc>
      </w:tr>
    </w:tbl>
    <w:p w:rsidR="003A4858" w:rsidRDefault="003A4858" w:rsidP="00683B19"/>
    <w:p w:rsidR="00D43BDF" w:rsidRPr="00F871C1" w:rsidRDefault="00D43BDF" w:rsidP="00683B19">
      <w:pPr>
        <w:rPr>
          <w:color w:val="FF0000"/>
        </w:rPr>
      </w:pPr>
      <w:r w:rsidRPr="00F871C1">
        <w:rPr>
          <w:color w:val="FF0000"/>
        </w:rPr>
        <w:t>Revideret i henhold til stillede forslag til vedtægtsændringer og efterfølgende afstemning på ordinær generalforsamling den 8. marts 2018.</w:t>
      </w:r>
    </w:p>
    <w:sectPr w:rsidR="00D43BDF" w:rsidRPr="00F871C1" w:rsidSect="006B168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4D6A" w:rsidRDefault="00E74D6A" w:rsidP="006F2855">
      <w:r>
        <w:separator/>
      </w:r>
    </w:p>
  </w:endnote>
  <w:endnote w:type="continuationSeparator" w:id="0">
    <w:p w:rsidR="00E74D6A" w:rsidRDefault="00E74D6A" w:rsidP="006F2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55" w:rsidRDefault="006F2855">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55" w:rsidRDefault="006F2855">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55" w:rsidRDefault="006F285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4D6A" w:rsidRDefault="00E74D6A" w:rsidP="006F2855">
      <w:r>
        <w:separator/>
      </w:r>
    </w:p>
  </w:footnote>
  <w:footnote w:type="continuationSeparator" w:id="0">
    <w:p w:rsidR="00E74D6A" w:rsidRDefault="00E74D6A" w:rsidP="006F28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55" w:rsidRDefault="006F2855">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55" w:rsidRDefault="006D56AB">
    <w:pPr>
      <w:pStyle w:val="Sidehoved"/>
    </w:pPr>
    <w:r>
      <w:fldChar w:fldCharType="begin"/>
    </w:r>
    <w:r w:rsidR="006F2855">
      <w:instrText>PAGE   \* MERGEFORMAT</w:instrText>
    </w:r>
    <w:r>
      <w:fldChar w:fldCharType="separate"/>
    </w:r>
    <w:r w:rsidR="00F53AE2">
      <w:rPr>
        <w:noProof/>
      </w:rPr>
      <w:t>1</w:t>
    </w:r>
    <w:r>
      <w:fldChar w:fldCharType="end"/>
    </w:r>
  </w:p>
  <w:p w:rsidR="006F2855" w:rsidRDefault="006F2855">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855" w:rsidRDefault="006F285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A4858"/>
    <w:rsid w:val="0000536B"/>
    <w:rsid w:val="0001243C"/>
    <w:rsid w:val="000D4A85"/>
    <w:rsid w:val="000E4E5B"/>
    <w:rsid w:val="00150BC8"/>
    <w:rsid w:val="001A421E"/>
    <w:rsid w:val="001F511B"/>
    <w:rsid w:val="00230478"/>
    <w:rsid w:val="00241989"/>
    <w:rsid w:val="002E4F28"/>
    <w:rsid w:val="0034231F"/>
    <w:rsid w:val="003A4858"/>
    <w:rsid w:val="003F3E96"/>
    <w:rsid w:val="004F5E1B"/>
    <w:rsid w:val="0052740B"/>
    <w:rsid w:val="005502FE"/>
    <w:rsid w:val="005D26AF"/>
    <w:rsid w:val="00683B19"/>
    <w:rsid w:val="0068574C"/>
    <w:rsid w:val="006B168D"/>
    <w:rsid w:val="006D56AB"/>
    <w:rsid w:val="006F2855"/>
    <w:rsid w:val="007D425A"/>
    <w:rsid w:val="00804D6B"/>
    <w:rsid w:val="00855E05"/>
    <w:rsid w:val="008907C3"/>
    <w:rsid w:val="00894122"/>
    <w:rsid w:val="009A22AD"/>
    <w:rsid w:val="009D0E02"/>
    <w:rsid w:val="009D3A14"/>
    <w:rsid w:val="009E3E9A"/>
    <w:rsid w:val="00A26BBF"/>
    <w:rsid w:val="00A60151"/>
    <w:rsid w:val="00AB6E7F"/>
    <w:rsid w:val="00B60C56"/>
    <w:rsid w:val="00B63CA6"/>
    <w:rsid w:val="00BB6394"/>
    <w:rsid w:val="00C55D08"/>
    <w:rsid w:val="00C84AF2"/>
    <w:rsid w:val="00CB1987"/>
    <w:rsid w:val="00D00742"/>
    <w:rsid w:val="00D21EAD"/>
    <w:rsid w:val="00D23042"/>
    <w:rsid w:val="00D43BDF"/>
    <w:rsid w:val="00D44718"/>
    <w:rsid w:val="00D7653D"/>
    <w:rsid w:val="00D771EC"/>
    <w:rsid w:val="00DA20F9"/>
    <w:rsid w:val="00DA525E"/>
    <w:rsid w:val="00E74D6A"/>
    <w:rsid w:val="00ED5839"/>
    <w:rsid w:val="00EF0C18"/>
    <w:rsid w:val="00F2450D"/>
    <w:rsid w:val="00F40DF2"/>
    <w:rsid w:val="00F53AE2"/>
    <w:rsid w:val="00F612CF"/>
    <w:rsid w:val="00F82FFD"/>
    <w:rsid w:val="00F871C1"/>
    <w:rsid w:val="00FC735E"/>
    <w:rsid w:val="00FF6D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nstantia" w:eastAsia="Constantia" w:hAnsi="Constantia"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FFD"/>
    <w:rPr>
      <w:szCs w:val="22"/>
      <w:lang w:eastAsia="en-US"/>
    </w:rPr>
  </w:style>
  <w:style w:type="paragraph" w:styleId="Overskrift1">
    <w:name w:val="heading 1"/>
    <w:basedOn w:val="Normal"/>
    <w:next w:val="Normal"/>
    <w:link w:val="Overskrift1Tegn"/>
    <w:uiPriority w:val="9"/>
    <w:qFormat/>
    <w:rsid w:val="00DA525E"/>
    <w:pPr>
      <w:keepNext/>
      <w:keepLines/>
      <w:spacing w:before="480"/>
      <w:outlineLvl w:val="0"/>
    </w:pPr>
    <w:rPr>
      <w:rFonts w:ascii="Calibri" w:eastAsia="Times New Roman" w:hAnsi="Calibri"/>
      <w:b/>
      <w:bCs/>
      <w:color w:val="3F4034"/>
      <w:sz w:val="28"/>
      <w:szCs w:val="28"/>
    </w:rPr>
  </w:style>
  <w:style w:type="paragraph" w:styleId="Overskrift2">
    <w:name w:val="heading 2"/>
    <w:basedOn w:val="Normal"/>
    <w:next w:val="Normal"/>
    <w:link w:val="Overskrift2Tegn"/>
    <w:uiPriority w:val="9"/>
    <w:qFormat/>
    <w:rsid w:val="00DA525E"/>
    <w:pPr>
      <w:keepNext/>
      <w:keepLines/>
      <w:spacing w:before="200"/>
      <w:outlineLvl w:val="1"/>
    </w:pPr>
    <w:rPr>
      <w:rFonts w:ascii="Calibri" w:eastAsia="Times New Roman" w:hAnsi="Calibri"/>
      <w:b/>
      <w:bCs/>
      <w:color w:val="555746"/>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DA525E"/>
    <w:rPr>
      <w:rFonts w:ascii="Calibri" w:eastAsia="Times New Roman" w:hAnsi="Calibri" w:cs="Times New Roman"/>
      <w:b/>
      <w:bCs/>
      <w:color w:val="3F4034"/>
      <w:sz w:val="28"/>
      <w:szCs w:val="28"/>
    </w:rPr>
  </w:style>
  <w:style w:type="character" w:customStyle="1" w:styleId="Overskrift2Tegn">
    <w:name w:val="Overskrift 2 Tegn"/>
    <w:link w:val="Overskrift2"/>
    <w:uiPriority w:val="9"/>
    <w:rsid w:val="00DA525E"/>
    <w:rPr>
      <w:rFonts w:ascii="Calibri" w:eastAsia="Times New Roman" w:hAnsi="Calibri" w:cs="Times New Roman"/>
      <w:b/>
      <w:bCs/>
      <w:color w:val="555746"/>
      <w:sz w:val="26"/>
      <w:szCs w:val="26"/>
    </w:rPr>
  </w:style>
  <w:style w:type="paragraph" w:styleId="Markeringsbobletekst">
    <w:name w:val="Balloon Text"/>
    <w:basedOn w:val="Normal"/>
    <w:link w:val="MarkeringsbobletekstTegn"/>
    <w:uiPriority w:val="99"/>
    <w:semiHidden/>
    <w:unhideWhenUsed/>
    <w:rsid w:val="000D4A85"/>
    <w:rPr>
      <w:rFonts w:ascii="Tahoma" w:hAnsi="Tahoma" w:cs="Tahoma"/>
      <w:sz w:val="16"/>
      <w:szCs w:val="16"/>
    </w:rPr>
  </w:style>
  <w:style w:type="character" w:customStyle="1" w:styleId="MarkeringsbobletekstTegn">
    <w:name w:val="Markeringsbobletekst Tegn"/>
    <w:link w:val="Markeringsbobletekst"/>
    <w:uiPriority w:val="99"/>
    <w:semiHidden/>
    <w:rsid w:val="000D4A85"/>
    <w:rPr>
      <w:rFonts w:ascii="Tahoma" w:hAnsi="Tahoma" w:cs="Tahoma"/>
      <w:sz w:val="16"/>
      <w:szCs w:val="16"/>
    </w:rPr>
  </w:style>
  <w:style w:type="table" w:styleId="Tabel-Gitter">
    <w:name w:val="Table Grid"/>
    <w:basedOn w:val="Tabel-Normal"/>
    <w:uiPriority w:val="59"/>
    <w:rsid w:val="00F612C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idehoved">
    <w:name w:val="header"/>
    <w:basedOn w:val="Normal"/>
    <w:link w:val="SidehovedTegn"/>
    <w:uiPriority w:val="99"/>
    <w:unhideWhenUsed/>
    <w:rsid w:val="006F2855"/>
    <w:pPr>
      <w:tabs>
        <w:tab w:val="center" w:pos="4819"/>
        <w:tab w:val="right" w:pos="9638"/>
      </w:tabs>
    </w:pPr>
  </w:style>
  <w:style w:type="character" w:customStyle="1" w:styleId="SidehovedTegn">
    <w:name w:val="Sidehoved Tegn"/>
    <w:link w:val="Sidehoved"/>
    <w:uiPriority w:val="99"/>
    <w:rsid w:val="006F2855"/>
    <w:rPr>
      <w:szCs w:val="22"/>
      <w:lang w:eastAsia="en-US"/>
    </w:rPr>
  </w:style>
  <w:style w:type="paragraph" w:styleId="Sidefod">
    <w:name w:val="footer"/>
    <w:basedOn w:val="Normal"/>
    <w:link w:val="SidefodTegn"/>
    <w:uiPriority w:val="99"/>
    <w:unhideWhenUsed/>
    <w:rsid w:val="006F2855"/>
    <w:pPr>
      <w:tabs>
        <w:tab w:val="center" w:pos="4819"/>
        <w:tab w:val="right" w:pos="9638"/>
      </w:tabs>
    </w:pPr>
  </w:style>
  <w:style w:type="character" w:customStyle="1" w:styleId="SidefodTegn">
    <w:name w:val="Sidefod Tegn"/>
    <w:link w:val="Sidefod"/>
    <w:uiPriority w:val="99"/>
    <w:rsid w:val="006F2855"/>
    <w:rPr>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1426</Words>
  <Characters>8704</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FORENINGEN</vt:lpstr>
    </vt:vector>
  </TitlesOfParts>
  <Company/>
  <LinksUpToDate>false</LinksUpToDate>
  <CharactersWithSpaces>10110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FORENINGEN</dc:title>
  <dc:creator>Casper Uldal Olsen</dc:creator>
  <cp:lastModifiedBy>Bruger</cp:lastModifiedBy>
  <cp:revision>2</cp:revision>
  <cp:lastPrinted>2017-08-04T09:03:00Z</cp:lastPrinted>
  <dcterms:created xsi:type="dcterms:W3CDTF">2018-03-11T08:02:00Z</dcterms:created>
  <dcterms:modified xsi:type="dcterms:W3CDTF">2018-03-11T08:02:00Z</dcterms:modified>
</cp:coreProperties>
</file>